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AAB" w:rsidRDefault="00134AAB" w:rsidP="00134AAB">
      <w:pPr>
        <w:spacing w:after="0" w:line="240" w:lineRule="auto"/>
        <w:ind w:left="34" w:hanging="34"/>
        <w:jc w:val="center"/>
        <w:rPr>
          <w:rFonts w:ascii="Times New Roman" w:hAnsi="Times New Roman"/>
          <w:b/>
          <w:sz w:val="28"/>
          <w:szCs w:val="28"/>
        </w:rPr>
      </w:pPr>
    </w:p>
    <w:p w:rsidR="00134AAB" w:rsidRDefault="00134AAB" w:rsidP="00D96F14">
      <w:pPr>
        <w:shd w:val="clear" w:color="auto" w:fill="FFFFFF"/>
        <w:autoSpaceDE w:val="0"/>
        <w:autoSpaceDN w:val="0"/>
        <w:spacing w:after="0" w:line="240" w:lineRule="auto"/>
        <w:ind w:right="6"/>
        <w:rPr>
          <w:rFonts w:ascii="Times New Roman" w:hAnsi="Times New Roman"/>
          <w:sz w:val="24"/>
          <w:szCs w:val="24"/>
        </w:rPr>
      </w:pPr>
    </w:p>
    <w:p w:rsidR="00D96F14" w:rsidRPr="00AC6F17" w:rsidRDefault="00D96F14" w:rsidP="00D96F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 w:rsidRPr="00AC6F17">
        <w:rPr>
          <w:rFonts w:ascii="Times New Roman" w:hAnsi="Times New Roman"/>
          <w:sz w:val="28"/>
          <w:szCs w:val="28"/>
        </w:rPr>
        <w:t xml:space="preserve">Утверждено </w:t>
      </w:r>
    </w:p>
    <w:p w:rsidR="00D96F14" w:rsidRPr="00AC6F17" w:rsidRDefault="00D96F14" w:rsidP="00D96F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"/>
        <w:jc w:val="right"/>
        <w:rPr>
          <w:rFonts w:ascii="Times New Roman" w:hAnsi="Times New Roman"/>
          <w:sz w:val="28"/>
          <w:szCs w:val="28"/>
        </w:rPr>
      </w:pPr>
      <w:r w:rsidRPr="00AC6F17">
        <w:rPr>
          <w:rFonts w:ascii="Times New Roman" w:hAnsi="Times New Roman"/>
          <w:sz w:val="28"/>
          <w:szCs w:val="28"/>
        </w:rPr>
        <w:t>решением  Совета</w:t>
      </w:r>
    </w:p>
    <w:p w:rsidR="00D96F14" w:rsidRPr="00AC6F17" w:rsidRDefault="00D96F14" w:rsidP="00D96F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"/>
        <w:jc w:val="right"/>
        <w:rPr>
          <w:rFonts w:ascii="Times New Roman" w:hAnsi="Times New Roman"/>
          <w:sz w:val="28"/>
          <w:szCs w:val="28"/>
        </w:rPr>
      </w:pPr>
      <w:r w:rsidRPr="00AC6F1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Ассоциации СРО «ОСВО»                                                                                                                                              </w:t>
      </w:r>
    </w:p>
    <w:p w:rsidR="00F5098A" w:rsidRPr="008C00FA" w:rsidRDefault="00D96F14" w:rsidP="00F5098A">
      <w:pPr>
        <w:shd w:val="clear" w:color="auto" w:fill="FFFFFF"/>
        <w:autoSpaceDE w:val="0"/>
        <w:autoSpaceDN w:val="0"/>
        <w:spacing w:after="0" w:line="240" w:lineRule="auto"/>
        <w:ind w:right="6"/>
        <w:jc w:val="right"/>
        <w:rPr>
          <w:rFonts w:ascii="Times New Roman" w:hAnsi="Times New Roman"/>
          <w:sz w:val="28"/>
          <w:szCs w:val="28"/>
        </w:rPr>
      </w:pPr>
      <w:r w:rsidRPr="00AC6F1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F5098A">
        <w:rPr>
          <w:rFonts w:ascii="Times New Roman" w:hAnsi="Times New Roman"/>
          <w:sz w:val="28"/>
          <w:szCs w:val="28"/>
        </w:rPr>
        <w:t>п</w:t>
      </w:r>
      <w:r w:rsidR="00F5098A" w:rsidRPr="001B05D5">
        <w:rPr>
          <w:rFonts w:ascii="Times New Roman" w:hAnsi="Times New Roman"/>
          <w:sz w:val="28"/>
          <w:szCs w:val="28"/>
        </w:rPr>
        <w:t xml:space="preserve">ротокол № </w:t>
      </w:r>
      <w:r w:rsidR="00F5098A">
        <w:rPr>
          <w:rFonts w:ascii="Times New Roman" w:hAnsi="Times New Roman"/>
          <w:sz w:val="28"/>
          <w:szCs w:val="28"/>
        </w:rPr>
        <w:t>23</w:t>
      </w:r>
      <w:r w:rsidR="00F5098A" w:rsidRPr="008C00FA">
        <w:rPr>
          <w:rFonts w:ascii="Times New Roman" w:hAnsi="Times New Roman"/>
          <w:sz w:val="28"/>
          <w:szCs w:val="28"/>
        </w:rPr>
        <w:t xml:space="preserve">-2026 </w:t>
      </w:r>
      <w:proofErr w:type="gramStart"/>
      <w:r w:rsidR="00F5098A" w:rsidRPr="008C00FA">
        <w:rPr>
          <w:rFonts w:ascii="Times New Roman" w:hAnsi="Times New Roman"/>
          <w:sz w:val="28"/>
          <w:szCs w:val="28"/>
        </w:rPr>
        <w:t>от</w:t>
      </w:r>
      <w:proofErr w:type="gramEnd"/>
      <w:r w:rsidR="00F5098A" w:rsidRPr="008C00FA">
        <w:rPr>
          <w:rFonts w:ascii="Times New Roman" w:hAnsi="Times New Roman"/>
          <w:sz w:val="28"/>
          <w:szCs w:val="28"/>
        </w:rPr>
        <w:t xml:space="preserve"> </w:t>
      </w:r>
    </w:p>
    <w:p w:rsidR="00D96F14" w:rsidRDefault="00F5098A" w:rsidP="00F5098A">
      <w:pPr>
        <w:shd w:val="clear" w:color="auto" w:fill="FFFFFF"/>
        <w:autoSpaceDE w:val="0"/>
        <w:autoSpaceDN w:val="0"/>
        <w:spacing w:after="0" w:line="240" w:lineRule="auto"/>
        <w:ind w:right="6"/>
        <w:jc w:val="right"/>
        <w:rPr>
          <w:rFonts w:ascii="Times New Roman" w:hAnsi="Times New Roman"/>
          <w:sz w:val="28"/>
          <w:szCs w:val="28"/>
        </w:rPr>
      </w:pPr>
      <w:r w:rsidRPr="008C00F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22</w:t>
      </w:r>
      <w:r w:rsidRPr="008C00FA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сентября</w:t>
      </w:r>
      <w:r w:rsidRPr="008C00FA">
        <w:rPr>
          <w:rFonts w:ascii="Times New Roman" w:hAnsi="Times New Roman"/>
          <w:sz w:val="28"/>
          <w:szCs w:val="28"/>
        </w:rPr>
        <w:t xml:space="preserve"> 2026г</w:t>
      </w:r>
      <w:r w:rsidR="00D96F14">
        <w:rPr>
          <w:rFonts w:ascii="Times New Roman" w:hAnsi="Times New Roman"/>
          <w:sz w:val="28"/>
          <w:szCs w:val="28"/>
        </w:rPr>
        <w:t>.</w:t>
      </w:r>
    </w:p>
    <w:p w:rsidR="00134AAB" w:rsidRDefault="00134AAB" w:rsidP="00134AAB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</w:p>
    <w:p w:rsidR="00134AAB" w:rsidRDefault="00134AAB" w:rsidP="00134AAB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</w:p>
    <w:p w:rsidR="00134AAB" w:rsidRDefault="00134AAB" w:rsidP="00134AAB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</w:p>
    <w:p w:rsidR="00134AAB" w:rsidRDefault="00134AAB" w:rsidP="00134AAB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</w:p>
    <w:p w:rsidR="00134AAB" w:rsidRDefault="00134AAB" w:rsidP="00134AAB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</w:p>
    <w:p w:rsidR="00134AAB" w:rsidRDefault="00134AAB" w:rsidP="00134AAB">
      <w:pPr>
        <w:pStyle w:val="a3"/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:rsidR="00EB7872" w:rsidRDefault="00EB7872" w:rsidP="00134AAB">
      <w:pPr>
        <w:pStyle w:val="a3"/>
        <w:spacing w:line="360" w:lineRule="auto"/>
        <w:rPr>
          <w:rFonts w:ascii="Times New Roman" w:hAnsi="Times New Roman"/>
          <w:bCs w:val="0"/>
          <w:color w:val="000000"/>
        </w:rPr>
      </w:pPr>
    </w:p>
    <w:p w:rsidR="00EB7872" w:rsidRDefault="00EB7872" w:rsidP="00134AAB">
      <w:pPr>
        <w:pStyle w:val="a3"/>
        <w:spacing w:line="360" w:lineRule="auto"/>
        <w:rPr>
          <w:rFonts w:ascii="Times New Roman" w:hAnsi="Times New Roman"/>
          <w:bCs w:val="0"/>
          <w:color w:val="000000"/>
        </w:rPr>
      </w:pPr>
    </w:p>
    <w:p w:rsidR="00134AAB" w:rsidRPr="006331E9" w:rsidRDefault="00134AAB" w:rsidP="005C4FDF">
      <w:pPr>
        <w:numPr>
          <w:ilvl w:val="12"/>
          <w:numId w:val="0"/>
        </w:numPr>
        <w:spacing w:after="0" w:line="240" w:lineRule="auto"/>
        <w:ind w:left="340"/>
        <w:jc w:val="center"/>
        <w:rPr>
          <w:rFonts w:ascii="Times New Roman" w:eastAsia="Calibri" w:hAnsi="Times New Roman"/>
          <w:b/>
          <w:sz w:val="26"/>
          <w:szCs w:val="26"/>
          <w:vertAlign w:val="superscript"/>
          <w:lang w:eastAsia="en-US"/>
        </w:rPr>
      </w:pPr>
      <w:r w:rsidRPr="005C4FDF">
        <w:rPr>
          <w:rFonts w:ascii="Times New Roman" w:eastAsia="Calibri" w:hAnsi="Times New Roman"/>
          <w:b/>
          <w:sz w:val="26"/>
          <w:szCs w:val="26"/>
          <w:lang w:eastAsia="en-US"/>
        </w:rPr>
        <w:t>КВАЛИФИКАЦИОННЫЙ СТАНДАРТ</w:t>
      </w:r>
      <w:r w:rsidRPr="005C4FDF">
        <w:rPr>
          <w:rFonts w:ascii="Times New Roman" w:eastAsia="Calibri" w:hAnsi="Times New Roman"/>
          <w:b/>
          <w:sz w:val="26"/>
          <w:szCs w:val="26"/>
          <w:lang w:eastAsia="en-US"/>
        </w:rPr>
        <w:br/>
        <w:t>РУКОВОДИТЕЛЬ СТРОИТЕЛЬНОЙ ОРГАНИЗАЦИИ</w:t>
      </w:r>
    </w:p>
    <w:p w:rsidR="005C4FDF" w:rsidRPr="005C4FDF" w:rsidRDefault="005C4FDF" w:rsidP="005C4FDF">
      <w:pPr>
        <w:numPr>
          <w:ilvl w:val="12"/>
          <w:numId w:val="0"/>
        </w:numPr>
        <w:spacing w:after="0" w:line="240" w:lineRule="auto"/>
        <w:ind w:left="340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АССОЦИАЦИИ </w:t>
      </w:r>
      <w:r w:rsidRPr="005C4FDF">
        <w:rPr>
          <w:rFonts w:ascii="Times New Roman" w:eastAsia="Calibri" w:hAnsi="Times New Roman"/>
          <w:b/>
          <w:sz w:val="26"/>
          <w:szCs w:val="26"/>
          <w:lang w:eastAsia="en-US"/>
        </w:rPr>
        <w:t>САМОРЕГУЛИРУЕМАЯ ОРГАНИЗАЦИЯ</w:t>
      </w:r>
    </w:p>
    <w:p w:rsidR="005C4FDF" w:rsidRPr="005C4FDF" w:rsidRDefault="005C4FDF" w:rsidP="005C4FDF">
      <w:pPr>
        <w:numPr>
          <w:ilvl w:val="12"/>
          <w:numId w:val="0"/>
        </w:numPr>
        <w:spacing w:after="0" w:line="240" w:lineRule="auto"/>
        <w:ind w:left="340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5C4FDF">
        <w:rPr>
          <w:rFonts w:ascii="Times New Roman" w:eastAsia="Calibri" w:hAnsi="Times New Roman"/>
          <w:b/>
          <w:sz w:val="26"/>
          <w:szCs w:val="26"/>
          <w:lang w:eastAsia="en-US"/>
        </w:rPr>
        <w:t>«ОБЪЕДИНЕНИЕ СТРОИТЕЛЕЙ ВЛАДИМИРСКОЙ ОБЛАСТИ»</w:t>
      </w:r>
    </w:p>
    <w:p w:rsidR="005C4FDF" w:rsidRDefault="005C4FDF" w:rsidP="005C4FDF">
      <w:pPr>
        <w:spacing w:after="0" w:line="240" w:lineRule="auto"/>
        <w:ind w:left="34" w:hanging="34"/>
        <w:jc w:val="center"/>
        <w:rPr>
          <w:rFonts w:ascii="Times New Roman" w:hAnsi="Times New Roman"/>
          <w:b/>
          <w:sz w:val="24"/>
          <w:szCs w:val="28"/>
        </w:rPr>
      </w:pPr>
    </w:p>
    <w:p w:rsidR="00134AAB" w:rsidRDefault="00134AAB" w:rsidP="00134AAB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34AAB" w:rsidRDefault="00134AAB" w:rsidP="00134AAB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34AAB" w:rsidRDefault="00134AAB" w:rsidP="00134AAB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34AAB" w:rsidRDefault="00134AAB" w:rsidP="00134AAB">
      <w:pPr>
        <w:tabs>
          <w:tab w:val="center" w:pos="4677"/>
          <w:tab w:val="left" w:pos="6508"/>
        </w:tabs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134AAB" w:rsidRDefault="00134AAB" w:rsidP="00134AA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82B4A" w:rsidRDefault="00982B4A" w:rsidP="00134AA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82B4A" w:rsidRDefault="00982B4A" w:rsidP="00134AA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82B4A" w:rsidRDefault="00982B4A" w:rsidP="00134AA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82B4A" w:rsidRDefault="00982B4A" w:rsidP="00134AA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82B4A" w:rsidRDefault="00982B4A" w:rsidP="00134AA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82B4A" w:rsidRDefault="00982B4A" w:rsidP="00134AA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82B4A" w:rsidRDefault="00982B4A" w:rsidP="00134AA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82B4A" w:rsidRPr="00B1277D" w:rsidRDefault="00982B4A" w:rsidP="00134AA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5C4FDF" w:rsidRDefault="005C4FDF" w:rsidP="00134AA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4FDF" w:rsidRDefault="005C4FDF" w:rsidP="00134AA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34AAB" w:rsidRPr="00AD1158" w:rsidRDefault="00134AAB" w:rsidP="00134AAB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1158">
        <w:rPr>
          <w:rFonts w:ascii="Times New Roman" w:hAnsi="Times New Roman"/>
          <w:b/>
          <w:sz w:val="28"/>
          <w:szCs w:val="28"/>
        </w:rPr>
        <w:t>ВЛАДИМИР</w:t>
      </w:r>
      <w:r w:rsidRPr="00AD1158">
        <w:rPr>
          <w:rFonts w:ascii="Times New Roman" w:hAnsi="Times New Roman"/>
          <w:b/>
          <w:sz w:val="24"/>
          <w:szCs w:val="24"/>
        </w:rPr>
        <w:t>-</w:t>
      </w:r>
      <w:r w:rsidRPr="00AD1158">
        <w:rPr>
          <w:rFonts w:ascii="Times New Roman" w:hAnsi="Times New Roman"/>
          <w:b/>
          <w:sz w:val="28"/>
          <w:szCs w:val="28"/>
        </w:rPr>
        <w:t>20</w:t>
      </w:r>
      <w:r w:rsidR="006331E9">
        <w:rPr>
          <w:rFonts w:ascii="Times New Roman" w:hAnsi="Times New Roman"/>
          <w:b/>
          <w:sz w:val="28"/>
          <w:szCs w:val="28"/>
        </w:rPr>
        <w:t>2</w:t>
      </w:r>
      <w:r w:rsidR="00F5098A">
        <w:rPr>
          <w:rFonts w:ascii="Times New Roman" w:hAnsi="Times New Roman"/>
          <w:b/>
          <w:sz w:val="28"/>
          <w:szCs w:val="28"/>
        </w:rPr>
        <w:t>6</w:t>
      </w:r>
    </w:p>
    <w:p w:rsidR="006D6A1F" w:rsidRDefault="006D6A1F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FE62B6" w:rsidRPr="00F02939" w:rsidRDefault="00FE62B6" w:rsidP="00E13B28">
      <w:pPr>
        <w:pStyle w:val="6"/>
        <w:spacing w:after="12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939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Предисловие</w:t>
      </w:r>
    </w:p>
    <w:tbl>
      <w:tblPr>
        <w:tblW w:w="9972" w:type="dxa"/>
        <w:tblInd w:w="-72" w:type="dxa"/>
        <w:tblLook w:val="01E0"/>
      </w:tblPr>
      <w:tblGrid>
        <w:gridCol w:w="396"/>
        <w:gridCol w:w="3231"/>
        <w:gridCol w:w="6345"/>
      </w:tblGrid>
      <w:tr w:rsidR="001A1A69" w:rsidRPr="00F02939" w:rsidTr="007B4096">
        <w:tc>
          <w:tcPr>
            <w:tcW w:w="396" w:type="dxa"/>
          </w:tcPr>
          <w:p w:rsidR="001A1A69" w:rsidRPr="00F02939" w:rsidRDefault="001A1A69" w:rsidP="009E3491">
            <w:pPr>
              <w:pStyle w:val="1"/>
              <w:spacing w:before="0" w:line="360" w:lineRule="auto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F02939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  <w:r w:rsidR="004E0641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31" w:type="dxa"/>
          </w:tcPr>
          <w:p w:rsidR="001A1A69" w:rsidRPr="00F02939" w:rsidRDefault="001A1A69" w:rsidP="009E3491">
            <w:pPr>
              <w:pStyle w:val="1"/>
              <w:spacing w:before="0" w:line="360" w:lineRule="auto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F0293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РАЗРАБОТАН</w:t>
            </w:r>
          </w:p>
        </w:tc>
        <w:tc>
          <w:tcPr>
            <w:tcW w:w="6345" w:type="dxa"/>
          </w:tcPr>
          <w:p w:rsidR="001A1A69" w:rsidRPr="00F02939" w:rsidRDefault="002F5BFB" w:rsidP="009601B5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Ассоциацией </w:t>
            </w:r>
            <w:r w:rsidR="009601B5" w:rsidRPr="00F029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СРО «ОСВО»</w:t>
            </w:r>
          </w:p>
        </w:tc>
      </w:tr>
      <w:tr w:rsidR="009907C3" w:rsidRPr="00F02939" w:rsidTr="007B4096">
        <w:tc>
          <w:tcPr>
            <w:tcW w:w="396" w:type="dxa"/>
          </w:tcPr>
          <w:p w:rsidR="009907C3" w:rsidRPr="00F02939" w:rsidRDefault="009907C3" w:rsidP="009E3491">
            <w:pPr>
              <w:pStyle w:val="1"/>
              <w:spacing w:before="0" w:line="360" w:lineRule="auto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3231" w:type="dxa"/>
          </w:tcPr>
          <w:p w:rsidR="009907C3" w:rsidRPr="00F02939" w:rsidRDefault="009907C3" w:rsidP="009E3491">
            <w:pPr>
              <w:pStyle w:val="1"/>
              <w:spacing w:before="0" w:line="360" w:lineRule="auto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6345" w:type="dxa"/>
          </w:tcPr>
          <w:p w:rsidR="009907C3" w:rsidRPr="00F02939" w:rsidRDefault="009907C3" w:rsidP="009E3491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D6A1F" w:rsidRPr="00F02939" w:rsidTr="007B4096">
        <w:tc>
          <w:tcPr>
            <w:tcW w:w="396" w:type="dxa"/>
          </w:tcPr>
          <w:p w:rsidR="006D6A1F" w:rsidRPr="00F02939" w:rsidRDefault="006D6A1F" w:rsidP="009E3491">
            <w:pPr>
              <w:pStyle w:val="1"/>
              <w:spacing w:before="0" w:line="360" w:lineRule="auto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31" w:type="dxa"/>
          </w:tcPr>
          <w:p w:rsidR="006D6A1F" w:rsidRDefault="006D6A1F" w:rsidP="009E3491">
            <w:pPr>
              <w:pStyle w:val="1"/>
              <w:spacing w:before="0" w:line="360" w:lineRule="auto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F0293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УТВЕРЖДЕН И ВВЕДЕН </w:t>
            </w:r>
          </w:p>
          <w:p w:rsidR="006D6A1F" w:rsidRPr="00F02939" w:rsidRDefault="006D6A1F" w:rsidP="009E3491">
            <w:pPr>
              <w:pStyle w:val="1"/>
              <w:spacing w:before="0" w:line="360" w:lineRule="auto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F0293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В ДЕЙСТВИЕ</w:t>
            </w:r>
          </w:p>
          <w:p w:rsidR="006D6A1F" w:rsidRPr="00F02939" w:rsidRDefault="006D6A1F" w:rsidP="009E3491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45" w:type="dxa"/>
          </w:tcPr>
          <w:p w:rsidR="006D6A1F" w:rsidRPr="00C14F3B" w:rsidRDefault="006D6A1F" w:rsidP="00982B4A">
            <w:pPr>
              <w:pStyle w:val="1"/>
              <w:spacing w:before="0" w:line="360" w:lineRule="auto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C14F3B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Решением Совета  Ассоциации </w:t>
            </w:r>
          </w:p>
          <w:p w:rsidR="006D6A1F" w:rsidRPr="00585DED" w:rsidRDefault="006D6A1F" w:rsidP="00F5098A">
            <w:pPr>
              <w:pStyle w:val="1"/>
              <w:spacing w:before="0" w:line="360" w:lineRule="auto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highlight w:val="yellow"/>
              </w:rPr>
            </w:pPr>
            <w:r w:rsidRPr="00C14F3B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 № </w:t>
            </w:r>
            <w:r w:rsidR="00F5098A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23-2026</w:t>
            </w:r>
            <w:r w:rsidR="00F5098A" w:rsidRPr="00C14F3B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 от </w:t>
            </w:r>
            <w:r w:rsidR="00F5098A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22.09.2026</w:t>
            </w:r>
            <w:r w:rsidR="00F5098A" w:rsidRPr="00C14F3B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г</w:t>
            </w:r>
            <w:r w:rsidRPr="00C14F3B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</w:p>
        </w:tc>
      </w:tr>
      <w:tr w:rsidR="006D6A1F" w:rsidRPr="00F02939" w:rsidTr="007B4096">
        <w:tc>
          <w:tcPr>
            <w:tcW w:w="396" w:type="dxa"/>
          </w:tcPr>
          <w:p w:rsidR="006D6A1F" w:rsidRPr="00F02939" w:rsidRDefault="006D6A1F" w:rsidP="009E3491">
            <w:pPr>
              <w:pStyle w:val="1"/>
              <w:spacing w:before="0" w:line="360" w:lineRule="auto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31" w:type="dxa"/>
          </w:tcPr>
          <w:p w:rsidR="006D6A1F" w:rsidRPr="00F02939" w:rsidRDefault="006D6A1F" w:rsidP="007559F3">
            <w:pPr>
              <w:pStyle w:val="1"/>
              <w:spacing w:before="0" w:line="360" w:lineRule="auto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F0293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ЗАМЕН</w:t>
            </w:r>
            <w:r w:rsidRPr="00F02939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45" w:type="dxa"/>
          </w:tcPr>
          <w:p w:rsidR="006D6A1F" w:rsidRPr="00C14F3B" w:rsidRDefault="006D6A1F" w:rsidP="00982B4A">
            <w:pPr>
              <w:pStyle w:val="1"/>
              <w:spacing w:before="0" w:line="360" w:lineRule="auto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C14F3B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Стандарта, утвержденного</w:t>
            </w:r>
          </w:p>
          <w:p w:rsidR="006D6A1F" w:rsidRPr="00C14F3B" w:rsidRDefault="006D6A1F" w:rsidP="00982B4A">
            <w:pPr>
              <w:pStyle w:val="1"/>
              <w:spacing w:before="0" w:line="360" w:lineRule="auto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C14F3B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Решением Совета  Ассоциации </w:t>
            </w:r>
            <w:r w:rsidRPr="00C14F3B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СРО «ОСВО»</w:t>
            </w:r>
          </w:p>
          <w:p w:rsidR="006D6A1F" w:rsidRPr="00585DED" w:rsidRDefault="006D6A1F" w:rsidP="00F5098A">
            <w:pPr>
              <w:pStyle w:val="1"/>
              <w:spacing w:before="0" w:line="360" w:lineRule="auto"/>
              <w:jc w:val="both"/>
              <w:rPr>
                <w:rFonts w:ascii="Times New Roman" w:hAnsi="Times New Roman"/>
                <w:b w:val="0"/>
                <w:color w:val="000000"/>
                <w:sz w:val="24"/>
                <w:szCs w:val="24"/>
                <w:highlight w:val="yellow"/>
              </w:rPr>
            </w:pPr>
            <w:r w:rsidRPr="00C14F3B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протокол № </w:t>
            </w:r>
            <w:r w:rsidR="00F5098A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33-2022 </w:t>
            </w:r>
            <w:r w:rsidR="00F5098A" w:rsidRPr="00C14F3B"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  <w:t xml:space="preserve"> от </w:t>
            </w:r>
            <w:r w:rsidR="00F5098A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27.12.2022г</w:t>
            </w:r>
          </w:p>
        </w:tc>
      </w:tr>
    </w:tbl>
    <w:p w:rsidR="001A1A69" w:rsidRPr="00C37816" w:rsidRDefault="001A1A69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1A1A69" w:rsidRPr="00C37816" w:rsidRDefault="001A1A69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1A1A69" w:rsidRDefault="001A1A69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601B5" w:rsidRDefault="009601B5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601B5" w:rsidRDefault="009601B5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601B5" w:rsidRDefault="009601B5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601B5" w:rsidRDefault="009601B5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601B5" w:rsidRDefault="009601B5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601B5" w:rsidRDefault="009601B5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601B5" w:rsidRDefault="009601B5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601B5" w:rsidRDefault="009601B5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601B5" w:rsidRDefault="009601B5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601B5" w:rsidRDefault="009601B5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601B5" w:rsidRDefault="009601B5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601B5" w:rsidRDefault="009601B5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601B5" w:rsidRDefault="009601B5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9601B5" w:rsidRPr="00C37816" w:rsidRDefault="009601B5" w:rsidP="001A1A69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2F5BFB" w:rsidRDefault="002F5BFB" w:rsidP="002F5BFB">
      <w:pPr>
        <w:spacing w:after="0" w:line="360" w:lineRule="auto"/>
        <w:rPr>
          <w:rFonts w:ascii="Arial" w:hAnsi="Arial" w:cs="Arial"/>
          <w:i/>
          <w:sz w:val="24"/>
          <w:szCs w:val="24"/>
        </w:rPr>
      </w:pPr>
    </w:p>
    <w:p w:rsidR="00D96F14" w:rsidRPr="00C37816" w:rsidRDefault="00D96F14" w:rsidP="002F5BFB">
      <w:pPr>
        <w:spacing w:after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6D6A1F" w:rsidRDefault="006D6A1F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E935F0" w:rsidRDefault="00E935F0" w:rsidP="00E935F0">
      <w:pPr>
        <w:pStyle w:val="a8"/>
        <w:spacing w:after="0"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tbl>
      <w:tblPr>
        <w:tblW w:w="10020" w:type="dxa"/>
        <w:jc w:val="right"/>
        <w:tblLayout w:type="fixed"/>
        <w:tblCellMar>
          <w:left w:w="70" w:type="dxa"/>
          <w:right w:w="70" w:type="dxa"/>
        </w:tblCellMar>
        <w:tblLook w:val="04A0"/>
      </w:tblPr>
      <w:tblGrid>
        <w:gridCol w:w="519"/>
        <w:gridCol w:w="9108"/>
        <w:gridCol w:w="393"/>
      </w:tblGrid>
      <w:tr w:rsidR="00E935F0" w:rsidTr="00982B4A">
        <w:trPr>
          <w:jc w:val="right"/>
        </w:trPr>
        <w:tc>
          <w:tcPr>
            <w:tcW w:w="519" w:type="dxa"/>
            <w:hideMark/>
          </w:tcPr>
          <w:p w:rsidR="00E935F0" w:rsidRDefault="00E935F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108" w:type="dxa"/>
            <w:hideMark/>
          </w:tcPr>
          <w:p w:rsidR="00E935F0" w:rsidRPr="00982B4A" w:rsidRDefault="00982B4A" w:rsidP="00982B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2B4A">
              <w:rPr>
                <w:rFonts w:ascii="Times New Roman" w:hAnsi="Times New Roman"/>
                <w:sz w:val="24"/>
                <w:szCs w:val="24"/>
              </w:rPr>
              <w:t>Общие положения</w:t>
            </w:r>
          </w:p>
        </w:tc>
        <w:tc>
          <w:tcPr>
            <w:tcW w:w="393" w:type="dxa"/>
            <w:hideMark/>
          </w:tcPr>
          <w:p w:rsidR="00E935F0" w:rsidRDefault="00E935F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935F0" w:rsidTr="00982B4A">
        <w:trPr>
          <w:jc w:val="right"/>
        </w:trPr>
        <w:tc>
          <w:tcPr>
            <w:tcW w:w="519" w:type="dxa"/>
          </w:tcPr>
          <w:p w:rsidR="00E935F0" w:rsidRDefault="00E935F0" w:rsidP="00982B4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108" w:type="dxa"/>
            <w:hideMark/>
          </w:tcPr>
          <w:p w:rsidR="00E935F0" w:rsidRPr="00982B4A" w:rsidRDefault="00982B4A" w:rsidP="00982B4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82B4A">
              <w:rPr>
                <w:rFonts w:ascii="Times New Roman" w:hAnsi="Times New Roman"/>
                <w:sz w:val="24"/>
                <w:szCs w:val="24"/>
              </w:rPr>
              <w:t>Требования к квалификации руководителя строительной организации</w:t>
            </w:r>
            <w:r w:rsidRPr="00982B4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93" w:type="dxa"/>
          </w:tcPr>
          <w:p w:rsidR="00E935F0" w:rsidRDefault="00E935F0" w:rsidP="00982B4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935F0" w:rsidTr="00982B4A">
        <w:trPr>
          <w:jc w:val="right"/>
        </w:trPr>
        <w:tc>
          <w:tcPr>
            <w:tcW w:w="519" w:type="dxa"/>
            <w:hideMark/>
          </w:tcPr>
          <w:p w:rsidR="00E935F0" w:rsidRDefault="00982B4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935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108" w:type="dxa"/>
            <w:hideMark/>
          </w:tcPr>
          <w:p w:rsidR="00E935F0" w:rsidRDefault="00982B4A">
            <w:pPr>
              <w:pStyle w:val="4"/>
              <w:spacing w:before="0" w:line="360" w:lineRule="auto"/>
              <w:rPr>
                <w:rFonts w:ascii="Times New Roman" w:eastAsiaTheme="minorEastAsia" w:hAnsi="Times New Roman"/>
                <w:b w:val="0"/>
                <w:i w:val="0"/>
                <w:color w:val="auto"/>
                <w:sz w:val="24"/>
                <w:szCs w:val="24"/>
              </w:rPr>
            </w:pPr>
            <w:r w:rsidRPr="00982B4A">
              <w:rPr>
                <w:rFonts w:ascii="Times New Roman" w:eastAsiaTheme="minorEastAsia" w:hAnsi="Times New Roman"/>
                <w:b w:val="0"/>
                <w:i w:val="0"/>
                <w:color w:val="auto"/>
                <w:sz w:val="24"/>
                <w:szCs w:val="24"/>
              </w:rPr>
              <w:t>Требуемый уровень знаний руководителя строительной организации</w:t>
            </w:r>
          </w:p>
        </w:tc>
        <w:tc>
          <w:tcPr>
            <w:tcW w:w="393" w:type="dxa"/>
            <w:hideMark/>
          </w:tcPr>
          <w:p w:rsidR="00E935F0" w:rsidRDefault="00982B4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935F0" w:rsidTr="00982B4A">
        <w:trPr>
          <w:jc w:val="right"/>
        </w:trPr>
        <w:tc>
          <w:tcPr>
            <w:tcW w:w="519" w:type="dxa"/>
            <w:hideMark/>
          </w:tcPr>
          <w:p w:rsidR="00E935F0" w:rsidRDefault="00982B4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935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108" w:type="dxa"/>
            <w:hideMark/>
          </w:tcPr>
          <w:p w:rsidR="00E935F0" w:rsidRDefault="00982B4A">
            <w:pPr>
              <w:suppressAutoHyphens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82B4A">
              <w:rPr>
                <w:rFonts w:ascii="Times New Roman" w:hAnsi="Times New Roman"/>
                <w:sz w:val="24"/>
                <w:szCs w:val="24"/>
              </w:rPr>
              <w:t>Требуемый уровень умений руководителя строительной организации</w:t>
            </w:r>
          </w:p>
        </w:tc>
        <w:tc>
          <w:tcPr>
            <w:tcW w:w="393" w:type="dxa"/>
            <w:hideMark/>
          </w:tcPr>
          <w:p w:rsidR="00E935F0" w:rsidRDefault="00982B4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935F0" w:rsidTr="00982B4A">
        <w:trPr>
          <w:jc w:val="right"/>
        </w:trPr>
        <w:tc>
          <w:tcPr>
            <w:tcW w:w="519" w:type="dxa"/>
            <w:hideMark/>
          </w:tcPr>
          <w:p w:rsidR="00E935F0" w:rsidRDefault="00982B4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935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108" w:type="dxa"/>
            <w:hideMark/>
          </w:tcPr>
          <w:p w:rsidR="00E935F0" w:rsidRPr="00982B4A" w:rsidRDefault="00982B4A">
            <w:pPr>
              <w:suppressAutoHyphens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82B4A">
              <w:rPr>
                <w:rFonts w:ascii="Times New Roman" w:hAnsi="Times New Roman"/>
                <w:sz w:val="24"/>
                <w:szCs w:val="24"/>
              </w:rPr>
              <w:t>Требуемый уровень самостоятельности при выполнении трудовой функции руководителя строительной организации</w:t>
            </w:r>
          </w:p>
        </w:tc>
        <w:tc>
          <w:tcPr>
            <w:tcW w:w="393" w:type="dxa"/>
            <w:hideMark/>
          </w:tcPr>
          <w:p w:rsidR="00E935F0" w:rsidRDefault="00E935F0" w:rsidP="00982B4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82B4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935F0" w:rsidTr="00982B4A">
        <w:trPr>
          <w:jc w:val="right"/>
        </w:trPr>
        <w:tc>
          <w:tcPr>
            <w:tcW w:w="519" w:type="dxa"/>
            <w:hideMark/>
          </w:tcPr>
          <w:p w:rsidR="00E935F0" w:rsidRDefault="00982B4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935F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9108" w:type="dxa"/>
            <w:hideMark/>
          </w:tcPr>
          <w:p w:rsidR="00E935F0" w:rsidRPr="00982B4A" w:rsidRDefault="00982B4A" w:rsidP="00982B4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D6A1F">
              <w:rPr>
                <w:rFonts w:ascii="Times New Roman" w:hAnsi="Times New Roman"/>
                <w:bCs/>
                <w:sz w:val="24"/>
                <w:szCs w:val="24"/>
              </w:rPr>
              <w:t>Заключительные положения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3" w:type="dxa"/>
            <w:hideMark/>
          </w:tcPr>
          <w:p w:rsidR="00E935F0" w:rsidRDefault="00E935F0" w:rsidP="00982B4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82B4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E935F0" w:rsidRDefault="00E935F0" w:rsidP="00E935F0">
      <w:pPr>
        <w:pStyle w:val="a8"/>
        <w:spacing w:after="0" w:line="360" w:lineRule="auto"/>
        <w:ind w:left="0"/>
        <w:rPr>
          <w:rFonts w:ascii="Arial" w:hAnsi="Arial" w:cs="Arial"/>
          <w:b/>
          <w:bCs/>
          <w:sz w:val="28"/>
          <w:szCs w:val="28"/>
        </w:rPr>
      </w:pPr>
    </w:p>
    <w:p w:rsidR="00C02FEE" w:rsidRPr="00C37816" w:rsidRDefault="00C02FEE" w:rsidP="004D3BCE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B66C7E" w:rsidRPr="00C37816" w:rsidRDefault="00B66C7E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C37816">
        <w:rPr>
          <w:rFonts w:ascii="Arial" w:hAnsi="Arial" w:cs="Arial"/>
          <w:b/>
          <w:bCs/>
          <w:sz w:val="28"/>
          <w:szCs w:val="28"/>
        </w:rPr>
        <w:br w:type="page"/>
      </w:r>
    </w:p>
    <w:p w:rsidR="006331E9" w:rsidRPr="00982B4A" w:rsidRDefault="006331E9" w:rsidP="006331E9">
      <w:pPr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82B4A">
        <w:rPr>
          <w:rFonts w:ascii="Times New Roman" w:hAnsi="Times New Roman"/>
          <w:b/>
          <w:sz w:val="24"/>
          <w:szCs w:val="24"/>
        </w:rPr>
        <w:lastRenderedPageBreak/>
        <w:t>Общие положения</w:t>
      </w:r>
    </w:p>
    <w:p w:rsidR="006331E9" w:rsidRPr="006D6A1F" w:rsidRDefault="006331E9" w:rsidP="006331E9">
      <w:pPr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6A1F">
        <w:rPr>
          <w:rFonts w:ascii="Times New Roman" w:hAnsi="Times New Roman"/>
          <w:sz w:val="24"/>
          <w:szCs w:val="24"/>
        </w:rPr>
        <w:t xml:space="preserve">Настоящий Квалификационный стандарт разработан в соответствии с Градостроительным кодексом Российской Федерации, Профессиональным стандартом </w:t>
      </w:r>
      <w:r w:rsidR="006D6A1F">
        <w:rPr>
          <w:rFonts w:ascii="Times New Roman" w:hAnsi="Times New Roman"/>
          <w:sz w:val="24"/>
          <w:szCs w:val="24"/>
        </w:rPr>
        <w:t>«</w:t>
      </w:r>
      <w:r w:rsidRPr="006D6A1F">
        <w:rPr>
          <w:rFonts w:ascii="Times New Roman" w:hAnsi="Times New Roman"/>
          <w:sz w:val="24"/>
          <w:szCs w:val="24"/>
        </w:rPr>
        <w:t xml:space="preserve">Руководитель строительной организации», утвержденным Приказом Министерства труда и социальной защиты Российской Федерации от </w:t>
      </w:r>
      <w:r w:rsidR="006711F5">
        <w:rPr>
          <w:rFonts w:ascii="Times New Roman" w:hAnsi="Times New Roman"/>
          <w:sz w:val="24"/>
          <w:szCs w:val="24"/>
        </w:rPr>
        <w:t>01 августа 2023</w:t>
      </w:r>
      <w:r w:rsidRPr="006D6A1F">
        <w:rPr>
          <w:rFonts w:ascii="Times New Roman" w:hAnsi="Times New Roman"/>
          <w:sz w:val="24"/>
          <w:szCs w:val="24"/>
        </w:rPr>
        <w:t xml:space="preserve"> г. N </w:t>
      </w:r>
      <w:r w:rsidR="006711F5">
        <w:rPr>
          <w:rFonts w:ascii="Times New Roman" w:hAnsi="Times New Roman"/>
          <w:sz w:val="24"/>
          <w:szCs w:val="24"/>
        </w:rPr>
        <w:t>62</w:t>
      </w:r>
      <w:r w:rsidRPr="006D6A1F">
        <w:rPr>
          <w:rFonts w:ascii="Times New Roman" w:hAnsi="Times New Roman"/>
          <w:sz w:val="24"/>
          <w:szCs w:val="24"/>
        </w:rPr>
        <w:t xml:space="preserve">3н (далее – Профессиональный стандарт) и Уставом </w:t>
      </w:r>
      <w:r w:rsidR="006D6A1F">
        <w:rPr>
          <w:rFonts w:ascii="Times New Roman" w:hAnsi="Times New Roman"/>
          <w:sz w:val="24"/>
          <w:szCs w:val="24"/>
        </w:rPr>
        <w:t>Ассоциации СРО «ОСВО»</w:t>
      </w:r>
      <w:r w:rsidRPr="006D6A1F">
        <w:rPr>
          <w:rFonts w:ascii="Times New Roman" w:hAnsi="Times New Roman"/>
          <w:sz w:val="24"/>
          <w:szCs w:val="24"/>
        </w:rPr>
        <w:t xml:space="preserve"> (далее по тексту – Ассоциация).</w:t>
      </w:r>
    </w:p>
    <w:p w:rsidR="006331E9" w:rsidRPr="006D6A1F" w:rsidRDefault="006331E9" w:rsidP="006331E9">
      <w:pPr>
        <w:numPr>
          <w:ilvl w:val="1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6A1F">
        <w:rPr>
          <w:rFonts w:ascii="Times New Roman" w:hAnsi="Times New Roman"/>
          <w:sz w:val="24"/>
          <w:szCs w:val="24"/>
        </w:rPr>
        <w:t xml:space="preserve">Настоящий стандарт является внутренним документом Ассоциации и определяет характеристики квалификации (требуемые уровень знаний и умений, уровень самостоятельности при выполнении трудовой функции), необходимой </w:t>
      </w:r>
      <w:r w:rsidRPr="006D6A1F">
        <w:rPr>
          <w:rFonts w:ascii="Times New Roman" w:hAnsi="Times New Roman"/>
          <w:b/>
          <w:bCs/>
          <w:sz w:val="24"/>
          <w:szCs w:val="24"/>
        </w:rPr>
        <w:t>индивидуальным предпринимателям, а также руководителям юридического лица, самостоятельно организующим строительство, реконструкцию, капитальный ремонт, снос объектов капитального строительства</w:t>
      </w:r>
      <w:r w:rsidRPr="006D6A1F">
        <w:rPr>
          <w:rFonts w:ascii="Times New Roman" w:hAnsi="Times New Roman"/>
          <w:sz w:val="24"/>
          <w:szCs w:val="24"/>
        </w:rPr>
        <w:t xml:space="preserve"> (далее – руководитель строительной организации). </w:t>
      </w:r>
    </w:p>
    <w:p w:rsidR="006331E9" w:rsidRDefault="006D6A1F" w:rsidP="006D6A1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</w:t>
      </w:r>
      <w:r w:rsidR="006331E9" w:rsidRPr="006D6A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 w:rsidR="006331E9" w:rsidRPr="006D6A1F">
        <w:rPr>
          <w:rFonts w:ascii="Times New Roman" w:hAnsi="Times New Roman"/>
          <w:sz w:val="24"/>
          <w:szCs w:val="24"/>
        </w:rPr>
        <w:t>ребования к квалификации руководителя строительной организации, установленные разделом 2 настоящего Квалификационного стандарта в соответствии с пунктом 1 части 6 статьи 55.5 Градостроительного кодекса Российской Федерации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6D6A1F">
        <w:rPr>
          <w:rFonts w:ascii="Times New Roman" w:hAnsi="Times New Roman"/>
          <w:sz w:val="24"/>
          <w:szCs w:val="24"/>
        </w:rPr>
        <w:t xml:space="preserve">являются </w:t>
      </w:r>
      <w:r>
        <w:rPr>
          <w:rFonts w:ascii="Times New Roman" w:hAnsi="Times New Roman"/>
          <w:sz w:val="24"/>
          <w:szCs w:val="24"/>
        </w:rPr>
        <w:t>о</w:t>
      </w:r>
      <w:r w:rsidRPr="006D6A1F">
        <w:rPr>
          <w:rFonts w:ascii="Times New Roman" w:hAnsi="Times New Roman"/>
          <w:sz w:val="24"/>
          <w:szCs w:val="24"/>
        </w:rPr>
        <w:t>бязательными для применения членами Ассоциации</w:t>
      </w:r>
      <w:r w:rsidR="006331E9" w:rsidRPr="006D6A1F">
        <w:rPr>
          <w:rFonts w:ascii="Times New Roman" w:hAnsi="Times New Roman"/>
          <w:sz w:val="24"/>
          <w:szCs w:val="24"/>
        </w:rPr>
        <w:t>.</w:t>
      </w:r>
    </w:p>
    <w:p w:rsidR="006D6A1F" w:rsidRPr="006D6A1F" w:rsidRDefault="006D6A1F" w:rsidP="006D6A1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 </w:t>
      </w:r>
      <w:r w:rsidRPr="006D6A1F">
        <w:rPr>
          <w:rFonts w:ascii="Times New Roman" w:hAnsi="Times New Roman"/>
          <w:sz w:val="24"/>
          <w:szCs w:val="24"/>
        </w:rPr>
        <w:t>Характеристики квалификации, установленные разделами 3, 4 и 5 настоящего Квалификационного стандарта, носят рекомендательный характер и применяются членами Ассоциации в качестве основы для определения требований к квалификации работников с учетом особенностей выполняемых работниками трудовых функций, обусловленных применяемыми технологиями и принятой организацией производства и труда.</w:t>
      </w:r>
    </w:p>
    <w:p w:rsidR="006331E9" w:rsidRPr="006D6A1F" w:rsidRDefault="006331E9" w:rsidP="006D6A1F">
      <w:pPr>
        <w:pStyle w:val="af2"/>
        <w:numPr>
          <w:ilvl w:val="1"/>
          <w:numId w:val="43"/>
        </w:numPr>
        <w:spacing w:after="0" w:line="240" w:lineRule="auto"/>
        <w:ind w:left="0" w:firstLine="710"/>
        <w:jc w:val="both"/>
        <w:rPr>
          <w:rFonts w:ascii="Times New Roman" w:hAnsi="Times New Roman"/>
          <w:sz w:val="24"/>
          <w:szCs w:val="24"/>
        </w:rPr>
      </w:pPr>
      <w:r w:rsidRPr="006D6A1F">
        <w:rPr>
          <w:rFonts w:ascii="Times New Roman" w:hAnsi="Times New Roman"/>
          <w:sz w:val="24"/>
          <w:szCs w:val="24"/>
        </w:rPr>
        <w:t xml:space="preserve">Основной целью вида профессиональной деятельности руководителя строительной организации является решение производственных и предпринимательских задач строительной организации посредством управления и руководства процессами ее функционирования и развития, организация производственной и коммерческой деятельности строительной организации в соответствии с требованиями нормативных правовых актов, технических регламентов, сводов правил и национальных стандартов. </w:t>
      </w:r>
    </w:p>
    <w:p w:rsidR="006331E9" w:rsidRPr="006D6A1F" w:rsidRDefault="006331E9" w:rsidP="006D6A1F">
      <w:pPr>
        <w:numPr>
          <w:ilvl w:val="1"/>
          <w:numId w:val="4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6A1F">
        <w:rPr>
          <w:rFonts w:ascii="Times New Roman" w:hAnsi="Times New Roman"/>
          <w:sz w:val="24"/>
          <w:szCs w:val="24"/>
        </w:rPr>
        <w:t>Трудовой</w:t>
      </w:r>
      <w:r w:rsidR="006D6A1F">
        <w:rPr>
          <w:rFonts w:ascii="Times New Roman" w:hAnsi="Times New Roman"/>
          <w:sz w:val="24"/>
          <w:szCs w:val="24"/>
        </w:rPr>
        <w:t xml:space="preserve"> </w:t>
      </w:r>
      <w:r w:rsidRPr="006D6A1F">
        <w:rPr>
          <w:rFonts w:ascii="Times New Roman" w:hAnsi="Times New Roman"/>
          <w:sz w:val="24"/>
          <w:szCs w:val="24"/>
        </w:rPr>
        <w:t>функцией руководителя строительной организации является работа по должности в соответствии со штатным расписанием, профессии, специальности с указанием квалификации; конкретного вида выполняемой работы. Трудовая функция указывается в трудовом договоре. Содержанием трудовой функции являются трудовые обязанности.</w:t>
      </w:r>
      <w:r w:rsidRPr="006D6A1F">
        <w:rPr>
          <w:rFonts w:ascii="Times New Roman" w:hAnsi="Times New Roman"/>
        </w:rPr>
        <w:t xml:space="preserve"> </w:t>
      </w:r>
    </w:p>
    <w:p w:rsidR="006331E9" w:rsidRPr="006D6A1F" w:rsidRDefault="006331E9" w:rsidP="006D6A1F">
      <w:pPr>
        <w:numPr>
          <w:ilvl w:val="1"/>
          <w:numId w:val="4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D6A1F">
        <w:rPr>
          <w:rFonts w:ascii="Times New Roman" w:hAnsi="Times New Roman"/>
          <w:sz w:val="24"/>
          <w:szCs w:val="24"/>
        </w:rPr>
        <w:t xml:space="preserve">Руководитель строительной организации относится к категории руководителей учреждений, организаций и предприятий, подразделений (управляющих) в строительстве </w:t>
      </w:r>
      <w:proofErr w:type="gramStart"/>
      <w:r w:rsidRPr="006D6A1F">
        <w:rPr>
          <w:rFonts w:ascii="Times New Roman" w:hAnsi="Times New Roman"/>
          <w:sz w:val="24"/>
          <w:szCs w:val="24"/>
        </w:rPr>
        <w:t>согласно</w:t>
      </w:r>
      <w:proofErr w:type="gramEnd"/>
      <w:r w:rsidRPr="006D6A1F">
        <w:rPr>
          <w:rFonts w:ascii="Times New Roman" w:hAnsi="Times New Roman"/>
          <w:sz w:val="24"/>
          <w:szCs w:val="24"/>
        </w:rPr>
        <w:t xml:space="preserve"> Общероссийского классификатора занятий ОК 010-2014 (МСКЗ-08).</w:t>
      </w:r>
    </w:p>
    <w:p w:rsidR="006331E9" w:rsidRPr="006D6A1F" w:rsidRDefault="006331E9" w:rsidP="006D6A1F">
      <w:pPr>
        <w:pStyle w:val="af2"/>
        <w:numPr>
          <w:ilvl w:val="0"/>
          <w:numId w:val="43"/>
        </w:num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6A1F">
        <w:rPr>
          <w:rFonts w:ascii="Times New Roman" w:hAnsi="Times New Roman"/>
          <w:b/>
          <w:sz w:val="24"/>
          <w:szCs w:val="24"/>
        </w:rPr>
        <w:t>Требования к квалификации руководителя строительной организации.</w:t>
      </w:r>
    </w:p>
    <w:p w:rsidR="006331E9" w:rsidRPr="006D6A1F" w:rsidRDefault="006331E9" w:rsidP="006D6A1F">
      <w:pPr>
        <w:pStyle w:val="Default"/>
        <w:numPr>
          <w:ilvl w:val="1"/>
          <w:numId w:val="44"/>
        </w:numPr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Руководитель строительной организации должен иметь высшее образование соответствующего профиля (в соответствии с Перечнем специальностей, направлений подготовки в области строительства,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градостроительства).</w:t>
      </w:r>
    </w:p>
    <w:p w:rsidR="006331E9" w:rsidRPr="006D6A1F" w:rsidRDefault="006331E9" w:rsidP="006D6A1F">
      <w:pPr>
        <w:pStyle w:val="Default"/>
        <w:numPr>
          <w:ilvl w:val="1"/>
          <w:numId w:val="44"/>
        </w:numPr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Руководитель строительной организации должен иметь стаж работы по специальности (на руководящих должностях по профилю профессиональной деятельности в строительстве) не менее чем пять лет.</w:t>
      </w:r>
    </w:p>
    <w:p w:rsidR="006331E9" w:rsidRDefault="006331E9" w:rsidP="006331E9">
      <w:pPr>
        <w:pStyle w:val="Default"/>
        <w:ind w:left="709"/>
        <w:jc w:val="both"/>
      </w:pPr>
    </w:p>
    <w:p w:rsidR="006331E9" w:rsidRPr="006D6A1F" w:rsidRDefault="006331E9" w:rsidP="006D6A1F">
      <w:pPr>
        <w:pStyle w:val="af2"/>
        <w:numPr>
          <w:ilvl w:val="0"/>
          <w:numId w:val="4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6A1F">
        <w:rPr>
          <w:rFonts w:ascii="Times New Roman" w:hAnsi="Times New Roman"/>
          <w:b/>
          <w:sz w:val="24"/>
          <w:szCs w:val="24"/>
        </w:rPr>
        <w:t>Требуемый уровень знаний руководителя строительной организации</w:t>
      </w:r>
    </w:p>
    <w:p w:rsidR="006331E9" w:rsidRPr="006D6A1F" w:rsidRDefault="006331E9" w:rsidP="006D6A1F">
      <w:pPr>
        <w:pStyle w:val="Default"/>
        <w:numPr>
          <w:ilvl w:val="1"/>
          <w:numId w:val="4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i/>
          <w:iCs/>
        </w:rPr>
      </w:pPr>
      <w:bookmarkStart w:id="0" w:name="_Hlk102559167"/>
      <w:bookmarkStart w:id="1" w:name="_Hlk100658874"/>
      <w:r w:rsidRPr="006D6A1F">
        <w:rPr>
          <w:rFonts w:ascii="Times New Roman" w:hAnsi="Times New Roman" w:cs="Times New Roman"/>
          <w:i/>
          <w:iCs/>
        </w:rPr>
        <w:t xml:space="preserve">Для осуществления трудовой функции по </w:t>
      </w:r>
      <w:r w:rsidR="00996B48">
        <w:rPr>
          <w:rFonts w:ascii="Times New Roman" w:hAnsi="Times New Roman" w:cs="Times New Roman"/>
          <w:i/>
          <w:iCs/>
        </w:rPr>
        <w:t xml:space="preserve">планированию и </w:t>
      </w:r>
      <w:r w:rsidRPr="006D6A1F">
        <w:rPr>
          <w:rFonts w:ascii="Times New Roman" w:hAnsi="Times New Roman" w:cs="Times New Roman"/>
          <w:i/>
          <w:iCs/>
        </w:rPr>
        <w:t xml:space="preserve">организации производственной </w:t>
      </w:r>
      <w:r w:rsidR="00996B48">
        <w:rPr>
          <w:rFonts w:ascii="Times New Roman" w:hAnsi="Times New Roman" w:cs="Times New Roman"/>
          <w:i/>
          <w:iCs/>
        </w:rPr>
        <w:t xml:space="preserve">и финансово-хозяйственной </w:t>
      </w:r>
      <w:r w:rsidRPr="006D6A1F">
        <w:rPr>
          <w:rFonts w:ascii="Times New Roman" w:hAnsi="Times New Roman" w:cs="Times New Roman"/>
          <w:i/>
          <w:iCs/>
        </w:rPr>
        <w:t>деятельности строительной организации руководитель строительной организации должен знать:</w:t>
      </w:r>
    </w:p>
    <w:bookmarkEnd w:id="0"/>
    <w:p w:rsidR="006331E9" w:rsidRPr="006D6A1F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lastRenderedPageBreak/>
        <w:t>Требования нормативных правовых актов и руководящих документов, регламентирующих градостроительную деятельность, нормативных технических документов в области строительства;</w:t>
      </w:r>
    </w:p>
    <w:p w:rsidR="006331E9" w:rsidRPr="006D6A1F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Требования нормативных правовых актов, регламентирующих техническое регулирование в строительстве;</w:t>
      </w:r>
    </w:p>
    <w:p w:rsidR="006331E9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Требования нормативных правовых актов, регламентирующих вопросы трудовых отношений, охраны труда, пожарной безопасности, охраны окружающей среды и рационального использования природных ресурсов;</w:t>
      </w:r>
    </w:p>
    <w:p w:rsidR="006711F5" w:rsidRPr="006D6A1F" w:rsidRDefault="009A40E7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9A40E7">
        <w:rPr>
          <w:rFonts w:ascii="Times New Roman" w:hAnsi="Times New Roman" w:cs="Times New Roman"/>
        </w:rPr>
        <w:t>Требования нормативных правовых актов и руководящих документов, регулирующих производственную и финансово-хозяйственную деятельность в области строительства</w:t>
      </w:r>
      <w:r>
        <w:rPr>
          <w:rFonts w:ascii="Times New Roman" w:hAnsi="Times New Roman" w:cs="Times New Roman"/>
        </w:rPr>
        <w:t>;</w:t>
      </w:r>
    </w:p>
    <w:p w:rsidR="006331E9" w:rsidRPr="006D6A1F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Основные строительные системы и технологии строительства, тенденции технологического и технического развития строительного производства;</w:t>
      </w:r>
    </w:p>
    <w:p w:rsidR="006331E9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 xml:space="preserve">Основные виды </w:t>
      </w:r>
      <w:r w:rsidR="00E3103F">
        <w:rPr>
          <w:rFonts w:ascii="Times New Roman" w:hAnsi="Times New Roman" w:cs="Times New Roman"/>
        </w:rPr>
        <w:t xml:space="preserve">финансовых, имущественных и </w:t>
      </w:r>
      <w:r w:rsidRPr="006D6A1F">
        <w:rPr>
          <w:rFonts w:ascii="Times New Roman" w:hAnsi="Times New Roman" w:cs="Times New Roman"/>
        </w:rPr>
        <w:t xml:space="preserve">материально-технических ресурсов строительного производства, методы их </w:t>
      </w:r>
      <w:r w:rsidR="00E3103F">
        <w:rPr>
          <w:rFonts w:ascii="Times New Roman" w:hAnsi="Times New Roman" w:cs="Times New Roman"/>
        </w:rPr>
        <w:t>учета в строительной организации</w:t>
      </w:r>
      <w:r w:rsidRPr="006D6A1F">
        <w:rPr>
          <w:rFonts w:ascii="Times New Roman" w:hAnsi="Times New Roman" w:cs="Times New Roman"/>
        </w:rPr>
        <w:t>;</w:t>
      </w:r>
    </w:p>
    <w:p w:rsidR="00E3103F" w:rsidRDefault="00E3103F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E3103F">
        <w:rPr>
          <w:rFonts w:ascii="Times New Roman" w:hAnsi="Times New Roman" w:cs="Times New Roman"/>
        </w:rPr>
        <w:t>Методы и правила планирования трудовых ресурсов строительной организации</w:t>
      </w:r>
      <w:r>
        <w:rPr>
          <w:rFonts w:ascii="Times New Roman" w:hAnsi="Times New Roman" w:cs="Times New Roman"/>
        </w:rPr>
        <w:t>;</w:t>
      </w:r>
    </w:p>
    <w:p w:rsidR="00E3103F" w:rsidRPr="006D6A1F" w:rsidRDefault="00E3103F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E3103F">
        <w:rPr>
          <w:rFonts w:ascii="Times New Roman" w:hAnsi="Times New Roman" w:cs="Times New Roman"/>
        </w:rPr>
        <w:t>Квалификационн</w:t>
      </w:r>
      <w:r>
        <w:rPr>
          <w:rFonts w:ascii="Times New Roman" w:hAnsi="Times New Roman" w:cs="Times New Roman"/>
        </w:rPr>
        <w:t>ую</w:t>
      </w:r>
      <w:r w:rsidRPr="00E3103F">
        <w:rPr>
          <w:rFonts w:ascii="Times New Roman" w:hAnsi="Times New Roman" w:cs="Times New Roman"/>
        </w:rPr>
        <w:t xml:space="preserve"> структур</w:t>
      </w:r>
      <w:r>
        <w:rPr>
          <w:rFonts w:ascii="Times New Roman" w:hAnsi="Times New Roman" w:cs="Times New Roman"/>
        </w:rPr>
        <w:t>у</w:t>
      </w:r>
      <w:r w:rsidRPr="00E3103F">
        <w:rPr>
          <w:rFonts w:ascii="Times New Roman" w:hAnsi="Times New Roman" w:cs="Times New Roman"/>
        </w:rPr>
        <w:t xml:space="preserve"> строительного производства</w:t>
      </w:r>
      <w:r>
        <w:rPr>
          <w:rFonts w:ascii="Times New Roman" w:hAnsi="Times New Roman" w:cs="Times New Roman"/>
        </w:rPr>
        <w:t>;</w:t>
      </w:r>
    </w:p>
    <w:p w:rsidR="006331E9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 xml:space="preserve">Принципы, методы и средства организации производственной </w:t>
      </w:r>
      <w:r w:rsidR="00552722">
        <w:rPr>
          <w:rFonts w:ascii="Times New Roman" w:hAnsi="Times New Roman" w:cs="Times New Roman"/>
        </w:rPr>
        <w:t xml:space="preserve">и финансово-хозяйственной </w:t>
      </w:r>
      <w:r w:rsidR="00552722" w:rsidRPr="006D6A1F">
        <w:rPr>
          <w:rFonts w:ascii="Times New Roman" w:hAnsi="Times New Roman" w:cs="Times New Roman"/>
        </w:rPr>
        <w:t xml:space="preserve">деятельности </w:t>
      </w:r>
      <w:r w:rsidRPr="006D6A1F">
        <w:rPr>
          <w:rFonts w:ascii="Times New Roman" w:hAnsi="Times New Roman" w:cs="Times New Roman"/>
        </w:rPr>
        <w:t>строительной организации;</w:t>
      </w:r>
    </w:p>
    <w:p w:rsidR="006331E9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 xml:space="preserve">Основные типы организационно-административной структуры производственной </w:t>
      </w:r>
      <w:r w:rsidR="00552722">
        <w:rPr>
          <w:rFonts w:ascii="Times New Roman" w:hAnsi="Times New Roman" w:cs="Times New Roman"/>
        </w:rPr>
        <w:t xml:space="preserve">и финансово-хозяйственной </w:t>
      </w:r>
      <w:r w:rsidR="00552722" w:rsidRPr="006D6A1F">
        <w:rPr>
          <w:rFonts w:ascii="Times New Roman" w:hAnsi="Times New Roman" w:cs="Times New Roman"/>
        </w:rPr>
        <w:t xml:space="preserve">деятельности </w:t>
      </w:r>
      <w:r w:rsidRPr="006D6A1F">
        <w:rPr>
          <w:rFonts w:ascii="Times New Roman" w:hAnsi="Times New Roman" w:cs="Times New Roman"/>
        </w:rPr>
        <w:t>в строительной организации;</w:t>
      </w:r>
    </w:p>
    <w:p w:rsidR="00996B48" w:rsidRPr="006D6A1F" w:rsidRDefault="00996B48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996B48">
        <w:rPr>
          <w:rFonts w:ascii="Times New Roman" w:hAnsi="Times New Roman" w:cs="Times New Roman"/>
        </w:rPr>
        <w:t>Типы организационно-административной структуры производственной и финансово-хозяйственной деятельности в строительной организации</w:t>
      </w:r>
      <w:r>
        <w:rPr>
          <w:rFonts w:ascii="Times New Roman" w:hAnsi="Times New Roman" w:cs="Times New Roman"/>
        </w:rPr>
        <w:t>;</w:t>
      </w:r>
    </w:p>
    <w:p w:rsidR="006331E9" w:rsidRPr="006D6A1F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Профессионально-квалификационная структура строительного производства;</w:t>
      </w:r>
    </w:p>
    <w:p w:rsidR="006331E9" w:rsidRPr="006D6A1F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Методы и средства управления проектами в строительстве;</w:t>
      </w:r>
    </w:p>
    <w:p w:rsidR="006331E9" w:rsidRPr="006D6A1F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 xml:space="preserve">Методы и средства </w:t>
      </w:r>
      <w:r w:rsidR="00996B48">
        <w:rPr>
          <w:rFonts w:ascii="Times New Roman" w:hAnsi="Times New Roman" w:cs="Times New Roman"/>
        </w:rPr>
        <w:t>оперативного и перспективного</w:t>
      </w:r>
      <w:r w:rsidRPr="006D6A1F">
        <w:rPr>
          <w:rFonts w:ascii="Times New Roman" w:hAnsi="Times New Roman" w:cs="Times New Roman"/>
        </w:rPr>
        <w:t xml:space="preserve"> планирования в строительстве;</w:t>
      </w:r>
    </w:p>
    <w:p w:rsidR="006331E9" w:rsidRPr="006D6A1F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 xml:space="preserve">Требования к оформлению, порядок согласования и утверждения локальных распорядительных, технических нормативных документов, регулирующих производственную </w:t>
      </w:r>
      <w:r w:rsidR="00996B48">
        <w:rPr>
          <w:rFonts w:ascii="Times New Roman" w:hAnsi="Times New Roman" w:cs="Times New Roman"/>
        </w:rPr>
        <w:t xml:space="preserve">и финансово-хозяйственную </w:t>
      </w:r>
      <w:r w:rsidRPr="006D6A1F">
        <w:rPr>
          <w:rFonts w:ascii="Times New Roman" w:hAnsi="Times New Roman" w:cs="Times New Roman"/>
        </w:rPr>
        <w:t>деятельность строительной организации;</w:t>
      </w:r>
    </w:p>
    <w:p w:rsidR="006331E9" w:rsidRPr="006D6A1F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Состав показателей производственной деятельности в строительстве;</w:t>
      </w:r>
    </w:p>
    <w:p w:rsidR="006331E9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Методы и средства проведения технико-экономических расчетов в строительстве;</w:t>
      </w:r>
    </w:p>
    <w:p w:rsidR="00996B48" w:rsidRPr="006D6A1F" w:rsidRDefault="00996B48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996B48">
        <w:rPr>
          <w:rFonts w:ascii="Times New Roman" w:hAnsi="Times New Roman" w:cs="Times New Roman"/>
        </w:rPr>
        <w:t>Виды, принципы подготовки и правила оформления коммерческих предложений строительной организации на рынке строительных услуг</w:t>
      </w:r>
      <w:r>
        <w:rPr>
          <w:rFonts w:ascii="Times New Roman" w:hAnsi="Times New Roman" w:cs="Times New Roman"/>
        </w:rPr>
        <w:t>;</w:t>
      </w:r>
    </w:p>
    <w:p w:rsidR="006331E9" w:rsidRPr="006D6A1F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Основы информационного моделирования в строительстве;</w:t>
      </w:r>
    </w:p>
    <w:p w:rsidR="006331E9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Основы системы управления качеством и особенности ее внедрения в строительное производство;</w:t>
      </w:r>
    </w:p>
    <w:p w:rsidR="006331E9" w:rsidRPr="006D6A1F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Основные виды специализированного программного обеспечения для планирования производственной</w:t>
      </w:r>
      <w:r w:rsidR="00996B48">
        <w:rPr>
          <w:rFonts w:ascii="Times New Roman" w:hAnsi="Times New Roman" w:cs="Times New Roman"/>
        </w:rPr>
        <w:t xml:space="preserve"> и финансово-хозяйственной</w:t>
      </w:r>
      <w:r w:rsidRPr="006D6A1F">
        <w:rPr>
          <w:rFonts w:ascii="Times New Roman" w:hAnsi="Times New Roman" w:cs="Times New Roman"/>
        </w:rPr>
        <w:t xml:space="preserve"> деятельности и проведения технико-экономических расчетов в строительстве;</w:t>
      </w:r>
    </w:p>
    <w:p w:rsidR="00996B48" w:rsidRDefault="006331E9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Методы и приемы производственной коммуникации в строительстве</w:t>
      </w:r>
      <w:r w:rsidR="00996B48">
        <w:rPr>
          <w:rFonts w:ascii="Times New Roman" w:hAnsi="Times New Roman" w:cs="Times New Roman"/>
        </w:rPr>
        <w:t>;</w:t>
      </w:r>
    </w:p>
    <w:p w:rsidR="006331E9" w:rsidRPr="006D6A1F" w:rsidRDefault="00996B48" w:rsidP="006331E9">
      <w:pPr>
        <w:pStyle w:val="Default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996B48">
        <w:rPr>
          <w:rFonts w:ascii="Times New Roman" w:hAnsi="Times New Roman" w:cs="Times New Roman"/>
        </w:rPr>
        <w:t>Правила и стандарты системы контроля (менеджмента) качества строительной организации</w:t>
      </w:r>
      <w:r w:rsidR="006331E9" w:rsidRPr="006D6A1F">
        <w:rPr>
          <w:rFonts w:ascii="Times New Roman" w:hAnsi="Times New Roman" w:cs="Times New Roman"/>
        </w:rPr>
        <w:t>.</w:t>
      </w:r>
    </w:p>
    <w:p w:rsidR="006331E9" w:rsidRDefault="006331E9" w:rsidP="006331E9">
      <w:pPr>
        <w:pStyle w:val="Default"/>
        <w:tabs>
          <w:tab w:val="left" w:pos="1134"/>
        </w:tabs>
        <w:ind w:left="709" w:firstLine="709"/>
        <w:jc w:val="both"/>
      </w:pPr>
    </w:p>
    <w:bookmarkEnd w:id="1"/>
    <w:p w:rsidR="006331E9" w:rsidRPr="00B17531" w:rsidRDefault="006331E9" w:rsidP="006D6A1F">
      <w:pPr>
        <w:pStyle w:val="af2"/>
        <w:numPr>
          <w:ilvl w:val="1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17531">
        <w:rPr>
          <w:rFonts w:ascii="Times New Roman" w:hAnsi="Times New Roman"/>
          <w:i/>
          <w:iCs/>
          <w:color w:val="000000"/>
          <w:sz w:val="24"/>
          <w:szCs w:val="24"/>
        </w:rPr>
        <w:t xml:space="preserve">Для осуществления трудовой функции по оперативному </w:t>
      </w:r>
      <w:r w:rsidR="00B17531">
        <w:rPr>
          <w:rFonts w:ascii="Times New Roman" w:hAnsi="Times New Roman"/>
          <w:i/>
          <w:iCs/>
          <w:color w:val="000000"/>
          <w:sz w:val="24"/>
          <w:szCs w:val="24"/>
        </w:rPr>
        <w:t>контролю</w:t>
      </w:r>
      <w:r w:rsidRPr="00B17531">
        <w:rPr>
          <w:rFonts w:ascii="Times New Roman" w:hAnsi="Times New Roman"/>
          <w:i/>
          <w:iCs/>
          <w:color w:val="000000"/>
          <w:sz w:val="24"/>
          <w:szCs w:val="24"/>
        </w:rPr>
        <w:t xml:space="preserve"> производственной </w:t>
      </w:r>
      <w:r w:rsidR="00B17531">
        <w:rPr>
          <w:rFonts w:ascii="Times New Roman" w:hAnsi="Times New Roman"/>
          <w:i/>
          <w:iCs/>
          <w:color w:val="000000"/>
          <w:sz w:val="24"/>
          <w:szCs w:val="24"/>
        </w:rPr>
        <w:t xml:space="preserve">и финансово-хозяйственной </w:t>
      </w:r>
      <w:r w:rsidRPr="00B17531">
        <w:rPr>
          <w:rFonts w:ascii="Times New Roman" w:hAnsi="Times New Roman"/>
          <w:i/>
          <w:iCs/>
          <w:color w:val="000000"/>
          <w:sz w:val="24"/>
          <w:szCs w:val="24"/>
        </w:rPr>
        <w:t>деятельност</w:t>
      </w:r>
      <w:r w:rsidR="00B17531">
        <w:rPr>
          <w:rFonts w:ascii="Times New Roman" w:hAnsi="Times New Roman"/>
          <w:i/>
          <w:iCs/>
          <w:color w:val="000000"/>
          <w:sz w:val="24"/>
          <w:szCs w:val="24"/>
        </w:rPr>
        <w:t>и</w:t>
      </w:r>
      <w:r w:rsidRPr="00B17531">
        <w:rPr>
          <w:rFonts w:ascii="Times New Roman" w:hAnsi="Times New Roman"/>
          <w:i/>
          <w:iCs/>
          <w:color w:val="000000"/>
          <w:sz w:val="24"/>
          <w:szCs w:val="24"/>
        </w:rPr>
        <w:t xml:space="preserve"> строительной организации руководитель строительной организации должен знать</w:t>
      </w:r>
      <w:r w:rsidRPr="00B17531">
        <w:rPr>
          <w:rFonts w:ascii="Times New Roman" w:hAnsi="Times New Roman"/>
          <w:color w:val="000000"/>
          <w:sz w:val="24"/>
          <w:szCs w:val="24"/>
        </w:rPr>
        <w:t>:</w:t>
      </w:r>
    </w:p>
    <w:p w:rsidR="006331E9" w:rsidRPr="00B17531" w:rsidRDefault="006331E9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Требования нормативных правовых актов и руководящих документов, регламентирующих градостроительную деятельность, нормативных технических документов в области строительства;</w:t>
      </w:r>
    </w:p>
    <w:p w:rsidR="006331E9" w:rsidRDefault="006331E9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Требования нормативных правовых актов, регламентирующих вопросы трудовых отношений, охраны труда, пожарной безопасности, охраны окружающей среды и рационального использования природных ресурсов;</w:t>
      </w:r>
    </w:p>
    <w:p w:rsidR="00B17531" w:rsidRPr="00B17531" w:rsidRDefault="00B17531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lastRenderedPageBreak/>
        <w:t>Требования нормативных правовых актов и руководящих документов, регламентирующих производственную и финансово-хозяйственную деятельность в области строительства</w:t>
      </w:r>
      <w:r>
        <w:rPr>
          <w:rFonts w:ascii="Times New Roman" w:hAnsi="Times New Roman" w:cs="Times New Roman"/>
        </w:rPr>
        <w:t>;</w:t>
      </w:r>
    </w:p>
    <w:p w:rsidR="00B17531" w:rsidRPr="00B17531" w:rsidRDefault="00B17531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Требования нормативных правовых актов и руководящих документов, регламентирующих ведение учетной, отчетной статистической финансово-хозяйственной документации строительной организации</w:t>
      </w:r>
      <w:r>
        <w:rPr>
          <w:rFonts w:ascii="Times New Roman" w:hAnsi="Times New Roman" w:cs="Times New Roman"/>
        </w:rPr>
        <w:t>;</w:t>
      </w:r>
    </w:p>
    <w:p w:rsidR="00B17531" w:rsidRPr="00B17531" w:rsidRDefault="00B17531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Требования нормативных правовых актов и руководящих документов, регламентирующих ценообразование в строительстве</w:t>
      </w:r>
      <w:r>
        <w:rPr>
          <w:rFonts w:ascii="Times New Roman" w:hAnsi="Times New Roman" w:cs="Times New Roman"/>
        </w:rPr>
        <w:t>;</w:t>
      </w:r>
    </w:p>
    <w:p w:rsidR="00B17531" w:rsidRPr="00B17531" w:rsidRDefault="00B17531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Требования нормативных правовых актов и руководящих документов, регламентирующих участие в торгах по закупке услуг и работ в строительстве</w:t>
      </w:r>
      <w:r>
        <w:rPr>
          <w:rFonts w:ascii="Times New Roman" w:hAnsi="Times New Roman" w:cs="Times New Roman"/>
        </w:rPr>
        <w:t>;</w:t>
      </w:r>
    </w:p>
    <w:p w:rsidR="00B17531" w:rsidRDefault="00B17531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Требования нормативных правовых актов и руководящих документов, регламентирующих заключение договоров подряда на выполнение строительных работ</w:t>
      </w:r>
      <w:r>
        <w:rPr>
          <w:rFonts w:ascii="Times New Roman" w:hAnsi="Times New Roman" w:cs="Times New Roman"/>
        </w:rPr>
        <w:t>;</w:t>
      </w:r>
    </w:p>
    <w:p w:rsidR="006331E9" w:rsidRDefault="006331E9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Основные строительные системы и технологии строительства;</w:t>
      </w:r>
    </w:p>
    <w:p w:rsidR="00B17531" w:rsidRDefault="00B17531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Методы и средства управления проектами в строительстве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Методы и средства контроля производственной и финансово-хозяйственной деятельности строительной организации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Состав показателей производственной деятельности в строительстве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Виды финансовых, имущественных и материально-технических ресурсов строительного производства, методы их учета в строительной организации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Виды трудовых ресурсов, профессионально-квалификационная структура строительного производства</w:t>
      </w:r>
      <w:r>
        <w:rPr>
          <w:rFonts w:ascii="Times New Roman" w:hAnsi="Times New Roman" w:cs="Times New Roman"/>
        </w:rPr>
        <w:t>;</w:t>
      </w:r>
    </w:p>
    <w:p w:rsidR="0058532E" w:rsidRPr="00B17531" w:rsidRDefault="0058532E" w:rsidP="0058532E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Основы информационного моделирования в строительстве;</w:t>
      </w:r>
    </w:p>
    <w:p w:rsidR="0058532E" w:rsidRPr="00B17531" w:rsidRDefault="0058532E" w:rsidP="0058532E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Средства, методы и способы руководства работниками и трудовыми коллективами в строительной организации;</w:t>
      </w:r>
    </w:p>
    <w:p w:rsidR="0058532E" w:rsidRPr="00B17531" w:rsidRDefault="0058532E" w:rsidP="0058532E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Меры поощрения и виды дисциплинарных взысканий, налагаемых на работников строительной организации;</w:t>
      </w:r>
    </w:p>
    <w:p w:rsidR="0058532E" w:rsidRPr="00B17531" w:rsidRDefault="0058532E" w:rsidP="0058532E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Основные виды специализированного программного обеспечения для планирования и контроля хода выполнения строительного производства;</w:t>
      </w:r>
    </w:p>
    <w:p w:rsidR="0058532E" w:rsidRPr="0058532E" w:rsidRDefault="0058532E" w:rsidP="0058532E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Требования к оформлению, порядок согласования и утверждения документов планирования, учета и отчетности по вопросам финансово-хозяйственной деятельности в строительной организации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58532E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Методы и средства проведения финансово-экономических расчетов в строительстве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58532E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Методы и средства оценки коммерческих рисков в строительстве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58532E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Методы и средства составления бизнес-планов в строительстве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58532E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Методы и средства проектного финансирования в строительстве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58532E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Состав показателей финансово-хозяйственной деятельности в строительстве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58532E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Критерии оценки эффективности использования финансовых, имущественных и материально-технических ресурсов строительного производства</w:t>
      </w:r>
      <w:r>
        <w:rPr>
          <w:rFonts w:ascii="Times New Roman" w:hAnsi="Times New Roman" w:cs="Times New Roman"/>
        </w:rPr>
        <w:t>;</w:t>
      </w:r>
    </w:p>
    <w:p w:rsidR="0058532E" w:rsidRPr="0058532E" w:rsidRDefault="006331E9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17531">
        <w:rPr>
          <w:rFonts w:ascii="Times New Roman" w:hAnsi="Times New Roman" w:cs="Times New Roman"/>
        </w:rPr>
        <w:t>Методы и приемы производственной коммуникации в строительстве</w:t>
      </w:r>
      <w:r w:rsidR="0058532E">
        <w:rPr>
          <w:rFonts w:ascii="Times New Roman" w:hAnsi="Times New Roman" w:cs="Times New Roman"/>
        </w:rPr>
        <w:t>;</w:t>
      </w:r>
    </w:p>
    <w:p w:rsidR="006331E9" w:rsidRPr="00B17531" w:rsidRDefault="0058532E" w:rsidP="006331E9">
      <w:pPr>
        <w:pStyle w:val="Default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8532E">
        <w:rPr>
          <w:rFonts w:ascii="Times New Roman" w:hAnsi="Times New Roman" w:cs="Times New Roman"/>
        </w:rPr>
        <w:t>Правила и стандарты системы контроля (менеджмента) качества строительной организации</w:t>
      </w:r>
      <w:r w:rsidR="006331E9" w:rsidRPr="00B17531">
        <w:rPr>
          <w:rFonts w:ascii="Times New Roman" w:hAnsi="Times New Roman" w:cs="Times New Roman"/>
        </w:rPr>
        <w:t>.</w:t>
      </w:r>
    </w:p>
    <w:p w:rsidR="006331E9" w:rsidRPr="00FD3F49" w:rsidRDefault="006331E9" w:rsidP="006331E9">
      <w:pPr>
        <w:pStyle w:val="Default"/>
        <w:ind w:left="720" w:firstLine="709"/>
        <w:jc w:val="both"/>
        <w:rPr>
          <w:sz w:val="22"/>
          <w:szCs w:val="22"/>
          <w:highlight w:val="yellow"/>
        </w:rPr>
      </w:pPr>
    </w:p>
    <w:p w:rsidR="006331E9" w:rsidRPr="007D2D57" w:rsidRDefault="006331E9" w:rsidP="006D6A1F">
      <w:pPr>
        <w:pStyle w:val="af2"/>
        <w:numPr>
          <w:ilvl w:val="1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D2D57">
        <w:rPr>
          <w:rFonts w:ascii="Times New Roman" w:hAnsi="Times New Roman"/>
          <w:i/>
          <w:iCs/>
          <w:color w:val="000000"/>
          <w:sz w:val="24"/>
          <w:szCs w:val="24"/>
        </w:rPr>
        <w:t xml:space="preserve">Для осуществления трудовой функции по </w:t>
      </w:r>
      <w:r w:rsidR="007D2D57">
        <w:rPr>
          <w:rFonts w:ascii="Times New Roman" w:hAnsi="Times New Roman"/>
          <w:i/>
          <w:iCs/>
          <w:color w:val="000000"/>
          <w:sz w:val="24"/>
          <w:szCs w:val="24"/>
        </w:rPr>
        <w:t xml:space="preserve">стратегическому </w:t>
      </w:r>
      <w:r w:rsidRPr="007D2D57">
        <w:rPr>
          <w:rFonts w:ascii="Times New Roman" w:hAnsi="Times New Roman"/>
          <w:i/>
          <w:iCs/>
          <w:color w:val="000000"/>
          <w:sz w:val="24"/>
          <w:szCs w:val="24"/>
        </w:rPr>
        <w:t xml:space="preserve">управлению </w:t>
      </w:r>
      <w:r w:rsidR="007D2D57">
        <w:rPr>
          <w:rFonts w:ascii="Times New Roman" w:hAnsi="Times New Roman"/>
          <w:i/>
          <w:iCs/>
          <w:color w:val="000000"/>
          <w:sz w:val="24"/>
          <w:szCs w:val="24"/>
        </w:rPr>
        <w:t xml:space="preserve">деятельностью </w:t>
      </w:r>
      <w:r w:rsidRPr="007D2D57">
        <w:rPr>
          <w:rFonts w:ascii="Times New Roman" w:hAnsi="Times New Roman"/>
          <w:i/>
          <w:iCs/>
          <w:color w:val="000000"/>
          <w:sz w:val="24"/>
          <w:szCs w:val="24"/>
        </w:rPr>
        <w:t>строительной организаци</w:t>
      </w:r>
      <w:r w:rsidR="007D2D57">
        <w:rPr>
          <w:rFonts w:ascii="Times New Roman" w:hAnsi="Times New Roman"/>
          <w:i/>
          <w:iCs/>
          <w:color w:val="000000"/>
          <w:sz w:val="24"/>
          <w:szCs w:val="24"/>
        </w:rPr>
        <w:t>и</w:t>
      </w:r>
      <w:r w:rsidRPr="007D2D57">
        <w:rPr>
          <w:rFonts w:ascii="Times New Roman" w:hAnsi="Times New Roman"/>
          <w:i/>
          <w:iCs/>
          <w:color w:val="000000"/>
          <w:sz w:val="24"/>
          <w:szCs w:val="24"/>
        </w:rPr>
        <w:t xml:space="preserve"> руководитель строительной организации должен знать</w:t>
      </w:r>
      <w:r w:rsidRPr="007D2D57">
        <w:rPr>
          <w:rFonts w:ascii="Times New Roman" w:hAnsi="Times New Roman"/>
          <w:color w:val="000000"/>
          <w:sz w:val="24"/>
          <w:szCs w:val="24"/>
        </w:rPr>
        <w:t>: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Требования нормативных правовых актов и руководящих документов, регламентирующих градостроительную деятельность;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Требования нормативных правовых актов и руководящих документов, регламентирующих предпринимательскую деятельность строительной организации;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Требования нормативных правовых актов и руководящих документов, регламентирующих разработку документов стратегического планирования;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lastRenderedPageBreak/>
        <w:t>Требования нормативных правовых актов и руководящих документов, регламентирующих трудовые отношения в строительной организации;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Требования нормативных правовых актов и руководящих документов, регламентирующих профессионально-квалификационную структуру строительной организации;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Методы стратегического анализа и планирования в строительстве;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Методы проведения маркетинговых исследований в строительстве;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Факторы, определяющие предпринимательские и технологические риски строительной организации;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Методы оценки предпринимательских и технологических рисков в строительстве;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Состав, требования к оформлению, порядок представления и утверждения документов стратегического планирования строительной организации;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Методы и способы взаимодействия с собственниками (акционерами, участниками) имущества строительной организации;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Принципы, методы и средства организации деятельности строительной организации;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Методы и средства организационного проектирования деятельности строительной организации;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Основные виды организационно-административной структуры строительной организации;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Профессионально-квалификационная структура работников строительной организации;</w:t>
      </w:r>
    </w:p>
    <w:p w:rsidR="006331E9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Методы и средства административного управления строительной организацией;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Факторы, определяющие повышение конкурентоспособности строительной организации;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Методы стратегического конкурентного анализа в строительстве</w:t>
      </w:r>
      <w:r w:rsidR="007D2D57">
        <w:rPr>
          <w:rFonts w:ascii="Times New Roman" w:hAnsi="Times New Roman" w:cs="Times New Roman"/>
        </w:rPr>
        <w:t>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Основные показатели и критерии оценки эффективности деятельности строительной организации</w:t>
      </w:r>
      <w:r w:rsidR="007D2D57">
        <w:rPr>
          <w:rFonts w:ascii="Times New Roman" w:hAnsi="Times New Roman" w:cs="Times New Roman"/>
        </w:rPr>
        <w:t>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Методы и способы оптимизации деятельности строительной организации;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Методы и способы мотивации работников и трудовых коллективов в строительной организации;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Методы и способы руководства работниками и трудовыми коллективами в строительной организации;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Методы и приемы производственной коммуникации в строительстве;</w:t>
      </w:r>
    </w:p>
    <w:p w:rsidR="006331E9" w:rsidRP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Методы и средства взаимодействия с профессиональной общественностью и органами государственной власти по вопросам, относящимся к деятельности строительной организации;</w:t>
      </w:r>
    </w:p>
    <w:p w:rsidR="007D2D57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Основные виды специализированного программного обеспечения для управления деятельностью строительной организации</w:t>
      </w:r>
      <w:r w:rsidR="007D2D57">
        <w:rPr>
          <w:rFonts w:ascii="Times New Roman" w:hAnsi="Times New Roman" w:cs="Times New Roman"/>
        </w:rPr>
        <w:t>;</w:t>
      </w:r>
    </w:p>
    <w:p w:rsidR="006331E9" w:rsidRPr="007D2D57" w:rsidRDefault="007D2D57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Правила и стандарты системы контроля (менеджмента) качества строительной организации</w:t>
      </w:r>
      <w:r w:rsidR="006331E9" w:rsidRPr="007D2D57">
        <w:rPr>
          <w:rFonts w:ascii="Times New Roman" w:hAnsi="Times New Roman" w:cs="Times New Roman"/>
        </w:rPr>
        <w:t>.</w:t>
      </w:r>
    </w:p>
    <w:p w:rsidR="006331E9" w:rsidRPr="00FD3F49" w:rsidRDefault="006331E9" w:rsidP="006331E9">
      <w:pPr>
        <w:pStyle w:val="Default"/>
        <w:ind w:firstLine="709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6331E9" w:rsidRPr="00A74AE8" w:rsidRDefault="006331E9" w:rsidP="006D6A1F">
      <w:pPr>
        <w:pStyle w:val="af2"/>
        <w:numPr>
          <w:ilvl w:val="1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74AE8">
        <w:rPr>
          <w:rFonts w:ascii="Times New Roman" w:hAnsi="Times New Roman"/>
          <w:i/>
          <w:iCs/>
          <w:color w:val="000000"/>
          <w:sz w:val="24"/>
          <w:szCs w:val="24"/>
        </w:rPr>
        <w:t xml:space="preserve">Для осуществления трудовой функции по оперативному управлению деятельностью строительной организации </w:t>
      </w:r>
      <w:bookmarkStart w:id="2" w:name="_Hlk102560371"/>
      <w:r w:rsidRPr="00A74AE8">
        <w:rPr>
          <w:rFonts w:ascii="Times New Roman" w:hAnsi="Times New Roman"/>
          <w:i/>
          <w:iCs/>
          <w:color w:val="000000"/>
          <w:sz w:val="24"/>
          <w:szCs w:val="24"/>
        </w:rPr>
        <w:t>руководитель строительной организации</w:t>
      </w:r>
      <w:bookmarkEnd w:id="2"/>
      <w:r w:rsidRPr="00A74AE8">
        <w:rPr>
          <w:rFonts w:ascii="Times New Roman" w:hAnsi="Times New Roman"/>
          <w:i/>
          <w:iCs/>
          <w:color w:val="000000"/>
          <w:sz w:val="24"/>
          <w:szCs w:val="24"/>
        </w:rPr>
        <w:t xml:space="preserve"> должен знать</w:t>
      </w:r>
      <w:r w:rsidRPr="00A74AE8">
        <w:rPr>
          <w:rFonts w:ascii="Times New Roman" w:hAnsi="Times New Roman"/>
          <w:color w:val="000000"/>
          <w:sz w:val="24"/>
          <w:szCs w:val="24"/>
        </w:rPr>
        <w:t>:</w:t>
      </w:r>
    </w:p>
    <w:p w:rsidR="006331E9" w:rsidRPr="00A74AE8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Требования нормативных правовых актов и руководящих документов, регламентирующих градостроительную деятельность;</w:t>
      </w:r>
    </w:p>
    <w:p w:rsidR="006331E9" w:rsidRPr="00A74AE8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Требования нормативных правовых актов и руководящих документов, регламентирующих предпринимательскую деятельность строительной организации;</w:t>
      </w:r>
    </w:p>
    <w:p w:rsidR="006331E9" w:rsidRPr="00A74AE8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Требования нормативных правовых актов и руководящих документов, регламентирующих трудовые отношения в строительной организации;</w:t>
      </w:r>
    </w:p>
    <w:p w:rsidR="006331E9" w:rsidRPr="00A74AE8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Методы сводного сетевого планирования деятельности строительной организации;</w:t>
      </w:r>
    </w:p>
    <w:p w:rsidR="006331E9" w:rsidRPr="00A74AE8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lastRenderedPageBreak/>
        <w:t>Показатели производственной и финансово-хозяйственной деятельности строительной организации;</w:t>
      </w:r>
    </w:p>
    <w:p w:rsidR="006331E9" w:rsidRPr="00A74AE8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Показатели использования ресурсов производственной и финансово-хозяйственной деятельности строительной организации;</w:t>
      </w:r>
    </w:p>
    <w:p w:rsidR="006331E9" w:rsidRPr="00A74AE8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Методы и средства оценки эффективности принимаемых управленческих решений;</w:t>
      </w:r>
    </w:p>
    <w:p w:rsidR="006331E9" w:rsidRPr="00A74AE8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Методы и средства административного управления строительной организацией;</w:t>
      </w:r>
    </w:p>
    <w:p w:rsidR="006331E9" w:rsidRPr="00A74AE8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Методы и способы руководства работниками и трудовыми коллективами в строительной организации;</w:t>
      </w:r>
    </w:p>
    <w:p w:rsidR="006331E9" w:rsidRPr="00A74AE8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Меры поощрения и виды дисциплинарных взысканий, налагаемых на работников строительной организации;</w:t>
      </w:r>
    </w:p>
    <w:p w:rsidR="006331E9" w:rsidRPr="00A74AE8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proofErr w:type="gramStart"/>
      <w:r w:rsidRPr="00A74AE8">
        <w:rPr>
          <w:rFonts w:ascii="Times New Roman" w:hAnsi="Times New Roman" w:cs="Times New Roman"/>
        </w:rPr>
        <w:t>Требования к составу и оформлению документации, представляемой строительной организацией в судебные органы, в отраслевую организацию по регулированию социально-трудовых отношений, в органы исполнительной власти Российской Федерации, осуществляющие контроль и надзор за деятельностью строительной организации;</w:t>
      </w:r>
      <w:proofErr w:type="gramEnd"/>
    </w:p>
    <w:p w:rsidR="006331E9" w:rsidRPr="00A74AE8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Методы и приемы производственной коммуникации в строительстве;</w:t>
      </w:r>
    </w:p>
    <w:p w:rsidR="006331E9" w:rsidRPr="00A74AE8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Методы и приемы производственной коммуникации в судебных органах, в отраслевых организациях по регулированию социально-трудовых отношений;</w:t>
      </w:r>
    </w:p>
    <w:p w:rsidR="00A74AE8" w:rsidRDefault="006331E9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Основные виды специализированного программного обеспечения для управления деятельностью строительной организации</w:t>
      </w:r>
      <w:r w:rsidR="00A74AE8">
        <w:rPr>
          <w:rFonts w:ascii="Times New Roman" w:hAnsi="Times New Roman" w:cs="Times New Roman"/>
        </w:rPr>
        <w:t>;</w:t>
      </w:r>
    </w:p>
    <w:p w:rsidR="006331E9" w:rsidRPr="00A74AE8" w:rsidRDefault="00A74AE8" w:rsidP="006331E9">
      <w:pPr>
        <w:pStyle w:val="Default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Правила и стандарты системы контроля (менеджмента) качества строительной организации</w:t>
      </w:r>
      <w:r w:rsidR="006331E9" w:rsidRPr="00A74AE8">
        <w:rPr>
          <w:rFonts w:ascii="Times New Roman" w:hAnsi="Times New Roman" w:cs="Times New Roman"/>
        </w:rPr>
        <w:t>.</w:t>
      </w:r>
    </w:p>
    <w:p w:rsidR="006331E9" w:rsidRPr="006D6A1F" w:rsidRDefault="006331E9" w:rsidP="006331E9">
      <w:pPr>
        <w:pStyle w:val="af2"/>
        <w:rPr>
          <w:rFonts w:ascii="Times New Roman" w:hAnsi="Times New Roman"/>
          <w:b/>
          <w:sz w:val="24"/>
          <w:szCs w:val="24"/>
        </w:rPr>
      </w:pPr>
    </w:p>
    <w:p w:rsidR="006331E9" w:rsidRPr="006D6A1F" w:rsidRDefault="006331E9" w:rsidP="006D6A1F">
      <w:pPr>
        <w:pStyle w:val="af2"/>
        <w:numPr>
          <w:ilvl w:val="0"/>
          <w:numId w:val="4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6A1F">
        <w:rPr>
          <w:rFonts w:ascii="Times New Roman" w:hAnsi="Times New Roman"/>
          <w:b/>
          <w:sz w:val="24"/>
          <w:szCs w:val="24"/>
        </w:rPr>
        <w:t>Требуемый уровень умений руководителя строительной организации</w:t>
      </w:r>
    </w:p>
    <w:p w:rsidR="006331E9" w:rsidRPr="006D6A1F" w:rsidRDefault="006331E9" w:rsidP="006D6A1F">
      <w:pPr>
        <w:pStyle w:val="Default"/>
        <w:numPr>
          <w:ilvl w:val="1"/>
          <w:numId w:val="4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i/>
          <w:iCs/>
        </w:rPr>
      </w:pPr>
      <w:r w:rsidRPr="006D6A1F">
        <w:rPr>
          <w:rFonts w:ascii="Times New Roman" w:hAnsi="Times New Roman" w:cs="Times New Roman"/>
          <w:i/>
          <w:iCs/>
        </w:rPr>
        <w:t xml:space="preserve">Для осуществления трудовой функции по </w:t>
      </w:r>
      <w:r w:rsidR="00FD3F49">
        <w:rPr>
          <w:rFonts w:ascii="Times New Roman" w:hAnsi="Times New Roman" w:cs="Times New Roman"/>
          <w:i/>
          <w:iCs/>
        </w:rPr>
        <w:t xml:space="preserve">планированию и </w:t>
      </w:r>
      <w:r w:rsidRPr="006D6A1F">
        <w:rPr>
          <w:rFonts w:ascii="Times New Roman" w:hAnsi="Times New Roman" w:cs="Times New Roman"/>
          <w:i/>
          <w:iCs/>
        </w:rPr>
        <w:t xml:space="preserve">организации производственной </w:t>
      </w:r>
      <w:r w:rsidR="00FD3F49">
        <w:rPr>
          <w:rFonts w:ascii="Times New Roman" w:hAnsi="Times New Roman" w:cs="Times New Roman"/>
          <w:i/>
          <w:iCs/>
        </w:rPr>
        <w:t xml:space="preserve">и финансово-хозяйственной </w:t>
      </w:r>
      <w:r w:rsidRPr="006D6A1F">
        <w:rPr>
          <w:rFonts w:ascii="Times New Roman" w:hAnsi="Times New Roman" w:cs="Times New Roman"/>
          <w:i/>
          <w:iCs/>
        </w:rPr>
        <w:t>деятельности строительной организации руководитель строительной организации должен уметь:</w:t>
      </w:r>
    </w:p>
    <w:p w:rsidR="006331E9" w:rsidRDefault="00FD3F49" w:rsidP="006331E9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FD3F49">
        <w:rPr>
          <w:rFonts w:ascii="Times New Roman" w:hAnsi="Times New Roman" w:cs="Times New Roman"/>
        </w:rPr>
        <w:t>Анализировать тенденции развития рынка заимствования финансовых ресурсов</w:t>
      </w:r>
      <w:r w:rsidR="006331E9" w:rsidRPr="006D6A1F">
        <w:rPr>
          <w:rFonts w:ascii="Times New Roman" w:hAnsi="Times New Roman" w:cs="Times New Roman"/>
        </w:rPr>
        <w:t>;</w:t>
      </w:r>
    </w:p>
    <w:p w:rsidR="00B17531" w:rsidRDefault="00B17531" w:rsidP="006331E9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Выбирать методы и средства организации производственной и финансово-хозяйственной деятельности строительной организации</w:t>
      </w:r>
      <w:r>
        <w:rPr>
          <w:rFonts w:ascii="Times New Roman" w:hAnsi="Times New Roman" w:cs="Times New Roman"/>
        </w:rPr>
        <w:t>;</w:t>
      </w:r>
    </w:p>
    <w:p w:rsidR="00B17531" w:rsidRDefault="00B17531" w:rsidP="006331E9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Анализировать и оценивать финансово-хозяйственное состояние строительной организации</w:t>
      </w:r>
      <w:r>
        <w:rPr>
          <w:rFonts w:ascii="Times New Roman" w:hAnsi="Times New Roman" w:cs="Times New Roman"/>
        </w:rPr>
        <w:t>;</w:t>
      </w:r>
    </w:p>
    <w:p w:rsidR="00B17531" w:rsidRDefault="00B17531" w:rsidP="006331E9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Анализировать и оценивать перспективные и текущие финансовые планы, прогнозные балансы и бюджеты, планы ресурсного обеспечения деятельности строительной организации</w:t>
      </w:r>
      <w:r>
        <w:rPr>
          <w:rFonts w:ascii="Times New Roman" w:hAnsi="Times New Roman" w:cs="Times New Roman"/>
        </w:rPr>
        <w:t>;</w:t>
      </w:r>
    </w:p>
    <w:p w:rsid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Анализировать и оценивать организационно-технологические решения производственной деятельности строительной организации;</w:t>
      </w:r>
    </w:p>
    <w:p w:rsid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Анализировать и оценивать потребности строительного производства в материально-технических ресурсах</w:t>
      </w:r>
      <w:r>
        <w:rPr>
          <w:rFonts w:ascii="Times New Roman" w:hAnsi="Times New Roman" w:cs="Times New Roman"/>
        </w:rPr>
        <w:t>;</w:t>
      </w:r>
    </w:p>
    <w:p w:rsid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Определять квалификационную потребность строительного производства в зависимости от особенностей и объема контрактов</w:t>
      </w:r>
      <w:r>
        <w:rPr>
          <w:rFonts w:ascii="Times New Roman" w:hAnsi="Times New Roman" w:cs="Times New Roman"/>
        </w:rPr>
        <w:t>;</w:t>
      </w:r>
    </w:p>
    <w:p w:rsid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Анализировать виды, сложность, трудоемкость и ресурсоемкость производственных процессов</w:t>
      </w:r>
      <w:r>
        <w:rPr>
          <w:rFonts w:ascii="Times New Roman" w:hAnsi="Times New Roman" w:cs="Times New Roman"/>
        </w:rPr>
        <w:t>;</w:t>
      </w:r>
    </w:p>
    <w:p w:rsid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Выбирать оптимальные организационно-технологические решения производственной деятельности</w:t>
      </w:r>
      <w:r>
        <w:rPr>
          <w:rFonts w:ascii="Times New Roman" w:hAnsi="Times New Roman" w:cs="Times New Roman"/>
        </w:rPr>
        <w:t>;</w:t>
      </w:r>
    </w:p>
    <w:p w:rsid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Определять состав коммерческих предложений строительной организации на рынке строительных услуг</w:t>
      </w:r>
      <w:r>
        <w:rPr>
          <w:rFonts w:ascii="Times New Roman" w:hAnsi="Times New Roman" w:cs="Times New Roman"/>
        </w:rPr>
        <w:t>;</w:t>
      </w:r>
    </w:p>
    <w:p w:rsid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Определять функциональную и организационную структуру производственных и финансово-хозяйственных подразделений строительной организации</w:t>
      </w:r>
      <w:r>
        <w:rPr>
          <w:rFonts w:ascii="Times New Roman" w:hAnsi="Times New Roman" w:cs="Times New Roman"/>
        </w:rPr>
        <w:t>;</w:t>
      </w:r>
    </w:p>
    <w:p w:rsid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Определять функциональные задачи руководителей производственных и финансово-хозяйственных подразделений строительной организации</w:t>
      </w:r>
      <w:r>
        <w:rPr>
          <w:rFonts w:ascii="Times New Roman" w:hAnsi="Times New Roman" w:cs="Times New Roman"/>
        </w:rPr>
        <w:t>;</w:t>
      </w:r>
    </w:p>
    <w:p w:rsidR="00B17531" w:rsidRP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lastRenderedPageBreak/>
        <w:t>Определять объемы и содержание производственных заданий производственному и финансово-хозяйственному подразделениям строительной организации, субподрядным строительным и специализированным организациям</w:t>
      </w:r>
      <w:r>
        <w:rPr>
          <w:rFonts w:ascii="Times New Roman" w:hAnsi="Times New Roman" w:cs="Times New Roman"/>
        </w:rPr>
        <w:t>;</w:t>
      </w:r>
    </w:p>
    <w:p w:rsidR="00B17531" w:rsidRP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Определять приоритеты развития производственной и финансово-хозяйственной деятельности строительной организации и ставить перспективные задачи</w:t>
      </w:r>
      <w:r>
        <w:rPr>
          <w:rFonts w:ascii="Times New Roman" w:hAnsi="Times New Roman" w:cs="Times New Roman"/>
        </w:rPr>
        <w:t>;</w:t>
      </w:r>
    </w:p>
    <w:p w:rsidR="00B17531" w:rsidRP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Анализировать локальные нормативно-технические документы строительной организации, регулирующие производственную и финансово-хозяйственную деятельность строительной организации, и определять необходимость в их актуализации или разработке</w:t>
      </w:r>
      <w:r>
        <w:rPr>
          <w:rFonts w:ascii="Times New Roman" w:hAnsi="Times New Roman" w:cs="Times New Roman"/>
        </w:rPr>
        <w:t>;</w:t>
      </w:r>
    </w:p>
    <w:p w:rsidR="00B17531" w:rsidRP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Анализировать соблюдение требований локальных распорядительных документов строительной организации по вопросам регулирования производственной и финансово-хозяйственной деятельности строительной организации</w:t>
      </w:r>
      <w:r>
        <w:rPr>
          <w:rFonts w:ascii="Times New Roman" w:hAnsi="Times New Roman" w:cs="Times New Roman"/>
        </w:rPr>
        <w:t>;</w:t>
      </w:r>
    </w:p>
    <w:p w:rsidR="00B17531" w:rsidRP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Анализировать показатели производственной и финансово-хозяйственной деятельности строительной организации</w:t>
      </w:r>
      <w:r>
        <w:rPr>
          <w:rFonts w:ascii="Times New Roman" w:hAnsi="Times New Roman" w:cs="Times New Roman"/>
        </w:rPr>
        <w:t>;</w:t>
      </w:r>
    </w:p>
    <w:p w:rsidR="00B17531" w:rsidRP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Определять содержание мероприятий по повышению эффективности производственной и финансово-хозяйственной деятельности строительной организации</w:t>
      </w:r>
      <w:r>
        <w:rPr>
          <w:rFonts w:ascii="Times New Roman" w:hAnsi="Times New Roman" w:cs="Times New Roman"/>
        </w:rPr>
        <w:t>;</w:t>
      </w:r>
    </w:p>
    <w:p w:rsidR="00B17531" w:rsidRP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Определять структуру и содержание оперативных задач производственной и финансово-хозяйственной деятельности строительной организации</w:t>
      </w:r>
      <w:r>
        <w:rPr>
          <w:rFonts w:ascii="Times New Roman" w:hAnsi="Times New Roman" w:cs="Times New Roman"/>
        </w:rPr>
        <w:t>;</w:t>
      </w:r>
    </w:p>
    <w:p w:rsidR="00B17531" w:rsidRP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Применять требования к порядку ведения учетной и отчетной финансово-хозяйственной документации</w:t>
      </w:r>
      <w:r>
        <w:rPr>
          <w:rFonts w:ascii="Times New Roman" w:hAnsi="Times New Roman" w:cs="Times New Roman"/>
        </w:rPr>
        <w:t>;</w:t>
      </w:r>
    </w:p>
    <w:p w:rsidR="00B17531" w:rsidRP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Выбирать эффективные приемы производственной коммуникации</w:t>
      </w:r>
      <w:r>
        <w:rPr>
          <w:rFonts w:ascii="Times New Roman" w:hAnsi="Times New Roman" w:cs="Times New Roman"/>
        </w:rPr>
        <w:t>;</w:t>
      </w:r>
    </w:p>
    <w:p w:rsidR="00B17531" w:rsidRPr="00B17531" w:rsidRDefault="00B17531" w:rsidP="00B17531">
      <w:pPr>
        <w:pStyle w:val="Default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B17531">
        <w:rPr>
          <w:rFonts w:ascii="Times New Roman" w:hAnsi="Times New Roman" w:cs="Times New Roman"/>
        </w:rPr>
        <w:t>Применять специализированное программное обеспечение для планирования производственной и финансово-хозяйственной деятельности и проведения технико-экономических расчетов в строительстве.</w:t>
      </w:r>
    </w:p>
    <w:p w:rsidR="006331E9" w:rsidRPr="006D6A1F" w:rsidRDefault="006331E9" w:rsidP="006331E9">
      <w:pPr>
        <w:pStyle w:val="af2"/>
        <w:ind w:left="709"/>
        <w:rPr>
          <w:rFonts w:ascii="Times New Roman" w:hAnsi="Times New Roman"/>
          <w:color w:val="000000"/>
          <w:sz w:val="24"/>
          <w:szCs w:val="24"/>
        </w:rPr>
      </w:pPr>
    </w:p>
    <w:p w:rsidR="006331E9" w:rsidRPr="0058532E" w:rsidRDefault="006331E9" w:rsidP="006D6A1F">
      <w:pPr>
        <w:pStyle w:val="af2"/>
        <w:numPr>
          <w:ilvl w:val="1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58532E">
        <w:rPr>
          <w:rFonts w:ascii="Times New Roman" w:hAnsi="Times New Roman"/>
          <w:i/>
          <w:iCs/>
          <w:color w:val="000000"/>
          <w:sz w:val="24"/>
          <w:szCs w:val="24"/>
        </w:rPr>
        <w:t xml:space="preserve">Для осуществления трудовой функции по оперативному </w:t>
      </w:r>
      <w:r w:rsidR="0058532E">
        <w:rPr>
          <w:rFonts w:ascii="Times New Roman" w:hAnsi="Times New Roman"/>
          <w:i/>
          <w:iCs/>
          <w:color w:val="000000"/>
          <w:sz w:val="24"/>
          <w:szCs w:val="24"/>
        </w:rPr>
        <w:t>контролю</w:t>
      </w:r>
      <w:r w:rsidRPr="0058532E">
        <w:rPr>
          <w:rFonts w:ascii="Times New Roman" w:hAnsi="Times New Roman"/>
          <w:i/>
          <w:iCs/>
          <w:color w:val="000000"/>
          <w:sz w:val="24"/>
          <w:szCs w:val="24"/>
        </w:rPr>
        <w:t xml:space="preserve"> производственной </w:t>
      </w:r>
      <w:r w:rsidR="0058532E">
        <w:rPr>
          <w:rFonts w:ascii="Times New Roman" w:hAnsi="Times New Roman"/>
          <w:i/>
          <w:iCs/>
          <w:color w:val="000000"/>
          <w:sz w:val="24"/>
          <w:szCs w:val="24"/>
        </w:rPr>
        <w:t xml:space="preserve">и финансово-хозяйственной </w:t>
      </w:r>
      <w:r w:rsidRPr="0058532E">
        <w:rPr>
          <w:rFonts w:ascii="Times New Roman" w:hAnsi="Times New Roman"/>
          <w:i/>
          <w:iCs/>
          <w:color w:val="000000"/>
          <w:sz w:val="24"/>
          <w:szCs w:val="24"/>
        </w:rPr>
        <w:t>деятельностью строительной организации руководитель строительной организации должен уметь:</w:t>
      </w:r>
    </w:p>
    <w:p w:rsidR="0058532E" w:rsidRPr="0058532E" w:rsidRDefault="0058532E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Анализировать и оценивать показатели выполнения текущих производственных планов и планов финансово-хозяйственной деятельности строительной организации, определять перечень компенсирующих мероприятий в случае их невыполнения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Оценивать комплектность организационно-технологической, исполнительной и учетной документации по производственной деятельности строительной организации в соответствии с установленными требованиями регламентов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Анализировать ведение планово-экономической, бухгалтерской, хозяйственной документации строительной организации в соответствии с установленными в строительной организации регламентами и требованиями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Анализировать ведение отчетной и статистической документации строительной организации в соответствии с установленными в строительной организации регламентами и требованиями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Принимать решения, корректирующие процессы производственной и финансово-хозяйственной деятельности строительной организации, в случае необходимости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Выбирать эффективные средства и формы контроля реализации производственной и финансово-хозяйственной деятельности строительной организации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Анализировать и оценивать комплектность и качество подготовки документации для сдачи объекта капитального строительства в эксплуатацию и/или приемки строительно-монтажных работ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Формировать предложения о привлечении кредитных ресурсов, об оперировании временно свободными денежными средствами, о перераспределении финансовых ресурсов и активов в пределах плановых лимитов строительной организации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Анализировать и оценивать финансовую часть документации строительной организации для участия в торгах по размещению заказов на выполнение строительно-монтажных работ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lastRenderedPageBreak/>
        <w:t>Анализировать и оценивать финансовую часть коммерческих предложений строительной организации, договоров подряда и поставки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Выбирать эффективные решения материально-технического и кадрового обеспечения строительного производства в зависимости от оперативных задач производства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Выбирать эффективные решения по достижению плановых показателей строительного производства в строительной организации в случае их невыполнения</w:t>
      </w:r>
      <w:r>
        <w:rPr>
          <w:rFonts w:ascii="Times New Roman" w:hAnsi="Times New Roman" w:cs="Times New Roman"/>
        </w:rPr>
        <w:t>;</w:t>
      </w:r>
    </w:p>
    <w:p w:rsidR="0058532E" w:rsidRPr="0058532E" w:rsidRDefault="0058532E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Выбирать эффективные приемы производственной коммуникации</w:t>
      </w:r>
      <w:r>
        <w:rPr>
          <w:rFonts w:ascii="Times New Roman" w:hAnsi="Times New Roman" w:cs="Times New Roman"/>
        </w:rPr>
        <w:t>;</w:t>
      </w:r>
    </w:p>
    <w:p w:rsidR="0058532E" w:rsidRDefault="0058532E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Выбирать эффективные методы мотивации сотрудников производственного и финансово-хозяйственного подразделений строительной организации</w:t>
      </w:r>
      <w:r>
        <w:rPr>
          <w:rFonts w:ascii="Times New Roman" w:hAnsi="Times New Roman" w:cs="Times New Roman"/>
        </w:rPr>
        <w:t>;</w:t>
      </w:r>
    </w:p>
    <w:p w:rsidR="006331E9" w:rsidRPr="0058532E" w:rsidRDefault="006331E9" w:rsidP="006331E9">
      <w:pPr>
        <w:pStyle w:val="Default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58532E">
        <w:rPr>
          <w:rFonts w:ascii="Times New Roman" w:hAnsi="Times New Roman" w:cs="Times New Roman"/>
        </w:rPr>
        <w:t>Применять специализированное программное обеспечение для планирования и контроля хода выполнения строительного производства в строительной организации.</w:t>
      </w:r>
    </w:p>
    <w:p w:rsidR="006331E9" w:rsidRPr="00B17531" w:rsidRDefault="006331E9" w:rsidP="006331E9">
      <w:pPr>
        <w:pStyle w:val="Default"/>
        <w:tabs>
          <w:tab w:val="left" w:pos="1134"/>
        </w:tabs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6331E9" w:rsidRPr="007D2D57" w:rsidRDefault="006331E9" w:rsidP="006D6A1F">
      <w:pPr>
        <w:pStyle w:val="af2"/>
        <w:numPr>
          <w:ilvl w:val="1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7D2D57">
        <w:rPr>
          <w:rFonts w:ascii="Times New Roman" w:hAnsi="Times New Roman"/>
          <w:i/>
          <w:iCs/>
          <w:color w:val="000000"/>
          <w:sz w:val="24"/>
          <w:szCs w:val="24"/>
        </w:rPr>
        <w:t xml:space="preserve">Для осуществления трудовой функции по </w:t>
      </w:r>
      <w:r w:rsidR="007D2D57">
        <w:rPr>
          <w:rFonts w:ascii="Times New Roman" w:hAnsi="Times New Roman"/>
          <w:i/>
          <w:iCs/>
          <w:color w:val="000000"/>
          <w:sz w:val="24"/>
          <w:szCs w:val="24"/>
        </w:rPr>
        <w:t xml:space="preserve">стратегическому </w:t>
      </w:r>
      <w:r w:rsidRPr="007D2D57">
        <w:rPr>
          <w:rFonts w:ascii="Times New Roman" w:hAnsi="Times New Roman"/>
          <w:i/>
          <w:iCs/>
          <w:color w:val="000000"/>
          <w:sz w:val="24"/>
          <w:szCs w:val="24"/>
        </w:rPr>
        <w:t xml:space="preserve">управлению </w:t>
      </w:r>
      <w:r w:rsidR="007D2D57">
        <w:rPr>
          <w:rFonts w:ascii="Times New Roman" w:hAnsi="Times New Roman"/>
          <w:i/>
          <w:iCs/>
          <w:color w:val="000000"/>
          <w:sz w:val="24"/>
          <w:szCs w:val="24"/>
        </w:rPr>
        <w:t xml:space="preserve">деятельностью </w:t>
      </w:r>
      <w:r w:rsidRPr="007D2D57">
        <w:rPr>
          <w:rFonts w:ascii="Times New Roman" w:hAnsi="Times New Roman"/>
          <w:i/>
          <w:iCs/>
          <w:color w:val="000000"/>
          <w:sz w:val="24"/>
          <w:szCs w:val="24"/>
        </w:rPr>
        <w:t>строительной организаци</w:t>
      </w:r>
      <w:r w:rsidR="007D2D57">
        <w:rPr>
          <w:rFonts w:ascii="Times New Roman" w:hAnsi="Times New Roman"/>
          <w:i/>
          <w:iCs/>
          <w:color w:val="000000"/>
          <w:sz w:val="24"/>
          <w:szCs w:val="24"/>
        </w:rPr>
        <w:t>и</w:t>
      </w:r>
      <w:r w:rsidRPr="007D2D57">
        <w:rPr>
          <w:rFonts w:ascii="Times New Roman" w:hAnsi="Times New Roman"/>
          <w:i/>
          <w:iCs/>
          <w:color w:val="000000"/>
          <w:sz w:val="24"/>
          <w:szCs w:val="24"/>
        </w:rPr>
        <w:t xml:space="preserve"> руководитель строительной организации должен уметь:</w:t>
      </w:r>
    </w:p>
    <w:p w:rsidR="006331E9" w:rsidRPr="007D2D57" w:rsidRDefault="006331E9" w:rsidP="006331E9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Анализировать состояние и тенденции развития рынка строительных услуг;</w:t>
      </w:r>
    </w:p>
    <w:p w:rsidR="006331E9" w:rsidRPr="007D2D57" w:rsidRDefault="006331E9" w:rsidP="006331E9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Анализировать и оценивать конкурентную позицию строительной организации на рынке строительных услуг;</w:t>
      </w:r>
    </w:p>
    <w:p w:rsidR="006331E9" w:rsidRDefault="006331E9" w:rsidP="006331E9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Анализировать и оценивать предпринимательские и производственные риски строительной организации;</w:t>
      </w:r>
    </w:p>
    <w:p w:rsidR="007D2D57" w:rsidRPr="007D2D57" w:rsidRDefault="007D2D57" w:rsidP="006331E9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Определять стратегические векторы развития строительной организации</w:t>
      </w:r>
      <w:r w:rsidR="00A74AE8">
        <w:rPr>
          <w:rFonts w:ascii="Times New Roman" w:hAnsi="Times New Roman" w:cs="Times New Roman"/>
        </w:rPr>
        <w:t>;</w:t>
      </w:r>
    </w:p>
    <w:p w:rsidR="007D2D57" w:rsidRPr="007D2D57" w:rsidRDefault="007D2D57" w:rsidP="006331E9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Оформлять документы стратегического планирования строительной организации</w:t>
      </w:r>
      <w:r w:rsidR="00A74AE8">
        <w:rPr>
          <w:rFonts w:ascii="Times New Roman" w:hAnsi="Times New Roman" w:cs="Times New Roman"/>
        </w:rPr>
        <w:t>;</w:t>
      </w:r>
    </w:p>
    <w:p w:rsidR="006331E9" w:rsidRDefault="006331E9" w:rsidP="006331E9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Применять методы и средства организационного проектирования деятельности строительной организации;</w:t>
      </w:r>
    </w:p>
    <w:p w:rsidR="007D2D57" w:rsidRPr="007D2D57" w:rsidRDefault="007D2D57" w:rsidP="006331E9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Определять функциональную и организационную структуру строительной организации</w:t>
      </w:r>
      <w:r w:rsidR="00A74AE8">
        <w:rPr>
          <w:rFonts w:ascii="Times New Roman" w:hAnsi="Times New Roman" w:cs="Times New Roman"/>
        </w:rPr>
        <w:t>;</w:t>
      </w:r>
    </w:p>
    <w:p w:rsidR="007D2D57" w:rsidRPr="007D2D57" w:rsidRDefault="007D2D57" w:rsidP="006331E9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Определять профессионально-квалификационную структуру строительной организации</w:t>
      </w:r>
      <w:r w:rsidR="00A74AE8">
        <w:rPr>
          <w:rFonts w:ascii="Times New Roman" w:hAnsi="Times New Roman" w:cs="Times New Roman"/>
        </w:rPr>
        <w:t>;</w:t>
      </w:r>
    </w:p>
    <w:p w:rsidR="007D2D57" w:rsidRPr="007D2D57" w:rsidRDefault="007D2D57" w:rsidP="006331E9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>Определять содержание основных положений коллективного договора</w:t>
      </w:r>
      <w:r w:rsidR="00A74AE8">
        <w:rPr>
          <w:rFonts w:ascii="Times New Roman" w:hAnsi="Times New Roman" w:cs="Times New Roman"/>
        </w:rPr>
        <w:t>;</w:t>
      </w:r>
    </w:p>
    <w:p w:rsidR="006331E9" w:rsidRDefault="006331E9" w:rsidP="006331E9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Применять методы и средства административного управления строительной организацией, распределять полномочия и обязанности между своими заместителями;</w:t>
      </w:r>
    </w:p>
    <w:p w:rsidR="007D2D57" w:rsidRPr="007D2D57" w:rsidRDefault="007D2D57" w:rsidP="007D2D57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Анализировать и оценивать показатели эффективности деятельности строительной организации;</w:t>
      </w:r>
    </w:p>
    <w:p w:rsidR="006331E9" w:rsidRPr="007D2D57" w:rsidRDefault="006331E9" w:rsidP="006331E9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Анализировать и оценивать перспективные научные, организационные и технологические разработки, способствующие повышению эффективности деятельности строительной организации;</w:t>
      </w:r>
    </w:p>
    <w:p w:rsidR="006331E9" w:rsidRDefault="006331E9" w:rsidP="006331E9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Определять состав работ и мероприятий по повышению конкурентоспособности строительной организации на рынке строительных услуг;</w:t>
      </w:r>
    </w:p>
    <w:p w:rsidR="00A74AE8" w:rsidRPr="007D2D57" w:rsidRDefault="00A74AE8" w:rsidP="006331E9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74AE8">
        <w:rPr>
          <w:rFonts w:ascii="Times New Roman" w:hAnsi="Times New Roman" w:cs="Times New Roman"/>
        </w:rPr>
        <w:t xml:space="preserve">Выбирать эффективные приемы производственной коммуникации в строительной организации, при переговорах с собственниками имущества строительной организации, заказчиками, подрядчиками, объединениями работодателей, </w:t>
      </w:r>
      <w:proofErr w:type="spellStart"/>
      <w:r w:rsidRPr="00A74AE8">
        <w:rPr>
          <w:rFonts w:ascii="Times New Roman" w:hAnsi="Times New Roman" w:cs="Times New Roman"/>
        </w:rPr>
        <w:t>саморегулируемыми</w:t>
      </w:r>
      <w:proofErr w:type="spellEnd"/>
      <w:r w:rsidRPr="00A74AE8">
        <w:rPr>
          <w:rFonts w:ascii="Times New Roman" w:hAnsi="Times New Roman" w:cs="Times New Roman"/>
        </w:rPr>
        <w:t xml:space="preserve"> организациями, отраслевой организацией по регулированию социально-трудовых отношений</w:t>
      </w:r>
      <w:r>
        <w:rPr>
          <w:rFonts w:ascii="Times New Roman" w:hAnsi="Times New Roman" w:cs="Times New Roman"/>
        </w:rPr>
        <w:t>;</w:t>
      </w:r>
    </w:p>
    <w:p w:rsidR="006331E9" w:rsidRPr="007D2D57" w:rsidRDefault="006331E9" w:rsidP="006331E9">
      <w:pPr>
        <w:pStyle w:val="Default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7D2D57">
        <w:rPr>
          <w:rFonts w:ascii="Times New Roman" w:hAnsi="Times New Roman" w:cs="Times New Roman"/>
        </w:rPr>
        <w:t>Применять специализированное программное обеспечение для управления деятельностью строительной организации.</w:t>
      </w:r>
    </w:p>
    <w:p w:rsidR="006331E9" w:rsidRPr="007D2D57" w:rsidRDefault="006331E9" w:rsidP="006331E9">
      <w:pPr>
        <w:pStyle w:val="af2"/>
        <w:ind w:left="851" w:firstLine="709"/>
        <w:rPr>
          <w:rFonts w:ascii="Times New Roman" w:hAnsi="Times New Roman"/>
          <w:color w:val="000000"/>
          <w:sz w:val="24"/>
          <w:szCs w:val="24"/>
        </w:rPr>
      </w:pPr>
    </w:p>
    <w:p w:rsidR="006331E9" w:rsidRPr="00AE71E7" w:rsidRDefault="006331E9" w:rsidP="006D6A1F">
      <w:pPr>
        <w:pStyle w:val="af2"/>
        <w:numPr>
          <w:ilvl w:val="1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AE71E7">
        <w:rPr>
          <w:rFonts w:ascii="Times New Roman" w:hAnsi="Times New Roman"/>
          <w:i/>
          <w:iCs/>
          <w:color w:val="000000"/>
          <w:sz w:val="24"/>
          <w:szCs w:val="24"/>
        </w:rPr>
        <w:t>Для осуществления трудовой функции по оперативному управлению деятельностью строительной организации руководитель строительной организации должен уметь:</w:t>
      </w:r>
    </w:p>
    <w:p w:rsidR="006331E9" w:rsidRPr="00AE71E7" w:rsidRDefault="006331E9" w:rsidP="006331E9">
      <w:pPr>
        <w:pStyle w:val="Default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E71E7">
        <w:rPr>
          <w:rFonts w:ascii="Times New Roman" w:hAnsi="Times New Roman" w:cs="Times New Roman"/>
        </w:rPr>
        <w:t>Применять методы системного анализа деятельности строительной организации;</w:t>
      </w:r>
    </w:p>
    <w:p w:rsidR="006331E9" w:rsidRDefault="006331E9" w:rsidP="006331E9">
      <w:pPr>
        <w:pStyle w:val="Default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E71E7">
        <w:rPr>
          <w:rFonts w:ascii="Times New Roman" w:hAnsi="Times New Roman" w:cs="Times New Roman"/>
        </w:rPr>
        <w:t>Применять методы сводного сетевого планирования деятельности строительной организации;</w:t>
      </w:r>
    </w:p>
    <w:p w:rsidR="00AE71E7" w:rsidRPr="00AE71E7" w:rsidRDefault="00AE71E7" w:rsidP="006331E9">
      <w:pPr>
        <w:pStyle w:val="Default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E71E7">
        <w:rPr>
          <w:rFonts w:ascii="Times New Roman" w:hAnsi="Times New Roman" w:cs="Times New Roman"/>
        </w:rPr>
        <w:lastRenderedPageBreak/>
        <w:t>Определять структуру и содержание задач оперативного плана деятельности строительной организации</w:t>
      </w:r>
      <w:r>
        <w:rPr>
          <w:rFonts w:ascii="Times New Roman" w:hAnsi="Times New Roman" w:cs="Times New Roman"/>
        </w:rPr>
        <w:t>;</w:t>
      </w:r>
    </w:p>
    <w:p w:rsidR="00AE71E7" w:rsidRPr="00AE71E7" w:rsidRDefault="00AE71E7" w:rsidP="006331E9">
      <w:pPr>
        <w:pStyle w:val="Default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E71E7">
        <w:rPr>
          <w:rFonts w:ascii="Times New Roman" w:hAnsi="Times New Roman" w:cs="Times New Roman"/>
        </w:rPr>
        <w:t xml:space="preserve">Выявлять и анализировать отклонения фактического хода строительного производства организации </w:t>
      </w:r>
      <w:proofErr w:type="gramStart"/>
      <w:r w:rsidRPr="00AE71E7">
        <w:rPr>
          <w:rFonts w:ascii="Times New Roman" w:hAnsi="Times New Roman" w:cs="Times New Roman"/>
        </w:rPr>
        <w:t>от</w:t>
      </w:r>
      <w:proofErr w:type="gramEnd"/>
      <w:r w:rsidRPr="00AE71E7">
        <w:rPr>
          <w:rFonts w:ascii="Times New Roman" w:hAnsi="Times New Roman" w:cs="Times New Roman"/>
        </w:rPr>
        <w:t xml:space="preserve"> планового</w:t>
      </w:r>
      <w:r>
        <w:rPr>
          <w:rFonts w:ascii="Times New Roman" w:hAnsi="Times New Roman" w:cs="Times New Roman"/>
        </w:rPr>
        <w:t>;</w:t>
      </w:r>
    </w:p>
    <w:p w:rsidR="00AE71E7" w:rsidRPr="00AE71E7" w:rsidRDefault="00AE71E7" w:rsidP="006331E9">
      <w:pPr>
        <w:pStyle w:val="Default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E71E7">
        <w:rPr>
          <w:rFonts w:ascii="Times New Roman" w:hAnsi="Times New Roman" w:cs="Times New Roman"/>
        </w:rPr>
        <w:t>Оценивать величины отклонений от плановых показателей строительного производства и принимать меры по их ликвидации</w:t>
      </w:r>
      <w:r>
        <w:rPr>
          <w:rFonts w:ascii="Times New Roman" w:hAnsi="Times New Roman" w:cs="Times New Roman"/>
        </w:rPr>
        <w:t>;</w:t>
      </w:r>
    </w:p>
    <w:p w:rsidR="006331E9" w:rsidRPr="00AE71E7" w:rsidRDefault="006331E9" w:rsidP="006331E9">
      <w:pPr>
        <w:pStyle w:val="Default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E71E7">
        <w:rPr>
          <w:rFonts w:ascii="Times New Roman" w:hAnsi="Times New Roman" w:cs="Times New Roman"/>
        </w:rPr>
        <w:t>Анализировать и оценивать показатели производственной и финансово-хозяйственной деятельности строительной организации;</w:t>
      </w:r>
    </w:p>
    <w:p w:rsidR="006331E9" w:rsidRPr="00AE71E7" w:rsidRDefault="006331E9" w:rsidP="006331E9">
      <w:pPr>
        <w:pStyle w:val="Default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E71E7">
        <w:rPr>
          <w:rFonts w:ascii="Times New Roman" w:hAnsi="Times New Roman" w:cs="Times New Roman"/>
        </w:rPr>
        <w:t>Анализировать и оценивать эффективность использования ресурсов производственной и финансово-хозяйственной деятельности строительной организации;</w:t>
      </w:r>
    </w:p>
    <w:p w:rsidR="006331E9" w:rsidRDefault="006331E9" w:rsidP="006331E9">
      <w:pPr>
        <w:pStyle w:val="Default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E71E7">
        <w:rPr>
          <w:rFonts w:ascii="Times New Roman" w:hAnsi="Times New Roman" w:cs="Times New Roman"/>
        </w:rPr>
        <w:t>Применять методы и средства административного управления строительной организацией;</w:t>
      </w:r>
    </w:p>
    <w:p w:rsidR="00AE71E7" w:rsidRPr="00AE71E7" w:rsidRDefault="00AE71E7" w:rsidP="006331E9">
      <w:pPr>
        <w:pStyle w:val="Default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E71E7">
        <w:rPr>
          <w:rFonts w:ascii="Times New Roman" w:hAnsi="Times New Roman" w:cs="Times New Roman"/>
        </w:rPr>
        <w:t>Выбирать эффективные приемы производственной коммуникации в строительной организации</w:t>
      </w:r>
      <w:r>
        <w:rPr>
          <w:rFonts w:ascii="Times New Roman" w:hAnsi="Times New Roman" w:cs="Times New Roman"/>
        </w:rPr>
        <w:t>;</w:t>
      </w:r>
    </w:p>
    <w:p w:rsidR="00AE71E7" w:rsidRPr="00AE71E7" w:rsidRDefault="00AE71E7" w:rsidP="006331E9">
      <w:pPr>
        <w:pStyle w:val="Default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E71E7">
        <w:rPr>
          <w:rFonts w:ascii="Times New Roman" w:hAnsi="Times New Roman" w:cs="Times New Roman"/>
        </w:rPr>
        <w:t>Определять стратегию и тактику взаимодействия строительной организации с судебными органами, с отраслевой организацией по регулированию социально-трудовых отношений, с органами исполнительной власти Российской Федерации, осуществляющими контроль и надзор за деятельностью строительной организации</w:t>
      </w:r>
      <w:r>
        <w:rPr>
          <w:rFonts w:ascii="Times New Roman" w:hAnsi="Times New Roman" w:cs="Times New Roman"/>
        </w:rPr>
        <w:t>;</w:t>
      </w:r>
    </w:p>
    <w:p w:rsidR="00AE71E7" w:rsidRPr="00AE71E7" w:rsidRDefault="00AE71E7" w:rsidP="006331E9">
      <w:pPr>
        <w:pStyle w:val="Default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E71E7">
        <w:rPr>
          <w:rFonts w:ascii="Times New Roman" w:hAnsi="Times New Roman" w:cs="Times New Roman"/>
        </w:rPr>
        <w:t>Выбирать эффективные приемы производственной коммуникации в переговорах с заказчиками, в судебных органах, в отраслевых организациях по регулированию социально-трудовых отношений, в органах исполнительной власти Российской Федерации, осуществляющих контроль и надзор за деятельностью строительной организации</w:t>
      </w:r>
      <w:r>
        <w:rPr>
          <w:rFonts w:ascii="Times New Roman" w:hAnsi="Times New Roman" w:cs="Times New Roman"/>
        </w:rPr>
        <w:t>;</w:t>
      </w:r>
    </w:p>
    <w:p w:rsidR="006331E9" w:rsidRPr="00AE71E7" w:rsidRDefault="006331E9" w:rsidP="006331E9">
      <w:pPr>
        <w:pStyle w:val="Default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</w:rPr>
      </w:pPr>
      <w:r w:rsidRPr="00AE71E7">
        <w:rPr>
          <w:rFonts w:ascii="Times New Roman" w:hAnsi="Times New Roman" w:cs="Times New Roman"/>
        </w:rPr>
        <w:t>Применять специализированное программное обеспечение для управления деятельностью строительной организации.</w:t>
      </w:r>
    </w:p>
    <w:p w:rsidR="006331E9" w:rsidRPr="006D6A1F" w:rsidRDefault="006331E9" w:rsidP="006331E9">
      <w:pPr>
        <w:pStyle w:val="Default"/>
        <w:ind w:left="720"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6331E9" w:rsidRPr="006D6A1F" w:rsidRDefault="006331E9" w:rsidP="006331E9">
      <w:pPr>
        <w:ind w:left="360" w:firstLine="709"/>
        <w:jc w:val="center"/>
        <w:rPr>
          <w:rFonts w:ascii="Times New Roman" w:hAnsi="Times New Roman"/>
          <w:b/>
          <w:sz w:val="24"/>
          <w:szCs w:val="24"/>
        </w:rPr>
      </w:pPr>
      <w:r w:rsidRPr="006D6A1F">
        <w:rPr>
          <w:rFonts w:ascii="Times New Roman" w:hAnsi="Times New Roman"/>
          <w:b/>
          <w:sz w:val="24"/>
          <w:szCs w:val="24"/>
        </w:rPr>
        <w:t>5. Требуемый уровень самостоятельности при выполнении трудовой функции руководителя строительной организации</w:t>
      </w:r>
    </w:p>
    <w:p w:rsidR="006331E9" w:rsidRPr="006D6A1F" w:rsidRDefault="006331E9" w:rsidP="006331E9">
      <w:pPr>
        <w:pStyle w:val="Default"/>
        <w:numPr>
          <w:ilvl w:val="1"/>
          <w:numId w:val="31"/>
        </w:numPr>
        <w:ind w:left="0" w:firstLine="426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 xml:space="preserve">Руководитель строительной организации при осуществлении трудовых функций должен обладать уровнем самостоятельности, который установлен Приказом Министерства труда и социальной защиты РФ от 12 апреля 2013 г. N 148н "Об утверждении уровней квалификации в целях разработки проектов профессиональных стандартов" для 7 уровня квалификации: </w:t>
      </w:r>
    </w:p>
    <w:p w:rsidR="006331E9" w:rsidRPr="006D6A1F" w:rsidRDefault="006331E9" w:rsidP="006331E9">
      <w:pPr>
        <w:pStyle w:val="Default"/>
        <w:numPr>
          <w:ilvl w:val="2"/>
          <w:numId w:val="31"/>
        </w:numPr>
        <w:ind w:left="0" w:firstLine="426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Уровень полномочий руководителя строительной организации: определение им стратегии, управление процессами и деятельностью по организации строительства, в том числе, инновационной, с принятием решения на уровне крупных организаций или подразделений;</w:t>
      </w:r>
    </w:p>
    <w:p w:rsidR="006331E9" w:rsidRPr="006D6A1F" w:rsidRDefault="006331E9" w:rsidP="006331E9">
      <w:pPr>
        <w:pStyle w:val="Default"/>
        <w:numPr>
          <w:ilvl w:val="2"/>
          <w:numId w:val="31"/>
        </w:numPr>
        <w:ind w:left="0" w:firstLine="426"/>
        <w:jc w:val="both"/>
        <w:rPr>
          <w:rFonts w:ascii="Times New Roman" w:hAnsi="Times New Roman" w:cs="Times New Roman"/>
        </w:rPr>
      </w:pPr>
      <w:r w:rsidRPr="006D6A1F">
        <w:rPr>
          <w:rFonts w:ascii="Times New Roman" w:hAnsi="Times New Roman" w:cs="Times New Roman"/>
        </w:rPr>
        <w:t>Уровень ответственности руководителя строительной организации: ответственность за результаты деятельности крупных организаций или подразделений.</w:t>
      </w:r>
    </w:p>
    <w:p w:rsidR="006331E9" w:rsidRPr="006D6A1F" w:rsidRDefault="006331E9" w:rsidP="006D6A1F">
      <w:pPr>
        <w:pStyle w:val="1"/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bookmarkStart w:id="3" w:name="_Toc464809645"/>
      <w:r w:rsidRPr="006D6A1F">
        <w:rPr>
          <w:rFonts w:ascii="Times New Roman" w:hAnsi="Times New Roman"/>
          <w:bCs w:val="0"/>
          <w:color w:val="auto"/>
          <w:sz w:val="24"/>
          <w:szCs w:val="24"/>
        </w:rPr>
        <w:t>6. Заключительные положения</w:t>
      </w:r>
      <w:bookmarkEnd w:id="3"/>
    </w:p>
    <w:p w:rsidR="006331E9" w:rsidRPr="006D6A1F" w:rsidRDefault="006331E9" w:rsidP="00D55F92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6D6A1F">
        <w:rPr>
          <w:rFonts w:ascii="Times New Roman" w:hAnsi="Times New Roman"/>
          <w:sz w:val="24"/>
          <w:szCs w:val="24"/>
        </w:rPr>
        <w:t xml:space="preserve">6.1. </w:t>
      </w:r>
      <w:r w:rsidRPr="00AE71E7">
        <w:rPr>
          <w:rFonts w:ascii="Times New Roman" w:hAnsi="Times New Roman"/>
          <w:sz w:val="24"/>
          <w:szCs w:val="24"/>
        </w:rPr>
        <w:t>Настоящий Квалификационный станда</w:t>
      </w:r>
      <w:proofErr w:type="gramStart"/>
      <w:r w:rsidRPr="00AE71E7">
        <w:rPr>
          <w:rFonts w:ascii="Times New Roman" w:hAnsi="Times New Roman"/>
          <w:sz w:val="24"/>
          <w:szCs w:val="24"/>
        </w:rPr>
        <w:t>рт вст</w:t>
      </w:r>
      <w:proofErr w:type="gramEnd"/>
      <w:r w:rsidRPr="00AE71E7">
        <w:rPr>
          <w:rFonts w:ascii="Times New Roman" w:hAnsi="Times New Roman"/>
          <w:sz w:val="24"/>
          <w:szCs w:val="24"/>
        </w:rPr>
        <w:t xml:space="preserve">упает в силу </w:t>
      </w:r>
      <w:r w:rsidR="00AE71E7" w:rsidRPr="00AE71E7">
        <w:rPr>
          <w:rFonts w:ascii="Times New Roman" w:hAnsi="Times New Roman"/>
          <w:sz w:val="24"/>
          <w:szCs w:val="24"/>
        </w:rPr>
        <w:t xml:space="preserve">не ранее чем через десять дней после дня </w:t>
      </w:r>
      <w:r w:rsidR="00AE71E7">
        <w:rPr>
          <w:rFonts w:ascii="Times New Roman" w:hAnsi="Times New Roman"/>
          <w:sz w:val="24"/>
          <w:szCs w:val="24"/>
        </w:rPr>
        <w:t>его</w:t>
      </w:r>
      <w:r w:rsidR="00AE71E7" w:rsidRPr="00AE71E7">
        <w:rPr>
          <w:rFonts w:ascii="Times New Roman" w:hAnsi="Times New Roman"/>
          <w:sz w:val="24"/>
          <w:szCs w:val="24"/>
        </w:rPr>
        <w:t xml:space="preserve"> принятия</w:t>
      </w:r>
      <w:r w:rsidRPr="00AE71E7">
        <w:rPr>
          <w:rFonts w:ascii="Times New Roman" w:hAnsi="Times New Roman"/>
          <w:sz w:val="24"/>
          <w:szCs w:val="24"/>
        </w:rPr>
        <w:t>.</w:t>
      </w:r>
    </w:p>
    <w:p w:rsidR="006331E9" w:rsidRPr="006D6A1F" w:rsidRDefault="006331E9" w:rsidP="00D55F92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6D6A1F">
        <w:rPr>
          <w:rFonts w:ascii="Times New Roman" w:hAnsi="Times New Roman"/>
          <w:sz w:val="24"/>
          <w:szCs w:val="24"/>
        </w:rPr>
        <w:t xml:space="preserve">6.2. </w:t>
      </w:r>
      <w:proofErr w:type="gramStart"/>
      <w:r w:rsidRPr="006D6A1F">
        <w:rPr>
          <w:rFonts w:ascii="Times New Roman" w:hAnsi="Times New Roman"/>
          <w:sz w:val="24"/>
          <w:szCs w:val="24"/>
        </w:rPr>
        <w:t xml:space="preserve">Настоящий Квалификационный стандарт, изменения в настоящий Квалификационный стандарт в срок не позднее чем через три рабочих дня со дня их принятия подлежат размещению на сайте Ассоциации в сети "Интернет" и направлению на бумажном носителе или в форме электронных документов (пакета электронных документов), подписанных Ассоциацией с использованием усиленной квалифицированной электронной подписи, в орган надзора за </w:t>
      </w:r>
      <w:proofErr w:type="spellStart"/>
      <w:r w:rsidRPr="006D6A1F">
        <w:rPr>
          <w:rFonts w:ascii="Times New Roman" w:hAnsi="Times New Roman"/>
          <w:sz w:val="24"/>
          <w:szCs w:val="24"/>
        </w:rPr>
        <w:t>саморегулируемыми</w:t>
      </w:r>
      <w:proofErr w:type="spellEnd"/>
      <w:r w:rsidRPr="006D6A1F">
        <w:rPr>
          <w:rFonts w:ascii="Times New Roman" w:hAnsi="Times New Roman"/>
          <w:sz w:val="24"/>
          <w:szCs w:val="24"/>
        </w:rPr>
        <w:t xml:space="preserve"> организациями.</w:t>
      </w:r>
      <w:proofErr w:type="gramEnd"/>
    </w:p>
    <w:p w:rsidR="006331E9" w:rsidRPr="006D6A1F" w:rsidRDefault="006331E9" w:rsidP="00D55F92">
      <w:pPr>
        <w:pStyle w:val="afa"/>
        <w:ind w:firstLine="709"/>
        <w:jc w:val="both"/>
        <w:rPr>
          <w:rFonts w:ascii="Times New Roman" w:hAnsi="Times New Roman"/>
          <w:sz w:val="28"/>
          <w:szCs w:val="28"/>
        </w:rPr>
      </w:pPr>
      <w:r w:rsidRPr="006D6A1F">
        <w:rPr>
          <w:rFonts w:ascii="Times New Roman" w:eastAsia="Times New Roman" w:hAnsi="Times New Roman"/>
        </w:rPr>
        <w:lastRenderedPageBreak/>
        <w:t>6.3</w:t>
      </w:r>
      <w:r w:rsidRPr="00D55F92">
        <w:rPr>
          <w:rFonts w:ascii="Times New Roman" w:eastAsia="Times New Roman" w:hAnsi="Times New Roman"/>
          <w:sz w:val="24"/>
          <w:szCs w:val="24"/>
        </w:rPr>
        <w:t>. Настоящий стандарт может применяться членами Ассоциации для разработки должностных инструкций руководителя строительной организации.</w:t>
      </w:r>
    </w:p>
    <w:p w:rsidR="006331E9" w:rsidRPr="006D6A1F" w:rsidRDefault="006331E9" w:rsidP="006331E9">
      <w:pPr>
        <w:rPr>
          <w:rFonts w:ascii="Times New Roman" w:hAnsi="Times New Roman"/>
          <w:b/>
        </w:rPr>
      </w:pPr>
    </w:p>
    <w:sectPr w:rsidR="006331E9" w:rsidRPr="006D6A1F" w:rsidSect="00B42F2E">
      <w:headerReference w:type="default" r:id="rId8"/>
      <w:footerReference w:type="default" r:id="rId9"/>
      <w:pgSz w:w="11906" w:h="16838" w:code="9"/>
      <w:pgMar w:top="1134" w:right="1133" w:bottom="1134" w:left="993" w:header="284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AE8" w:rsidRDefault="00A74AE8" w:rsidP="001F379F">
      <w:pPr>
        <w:spacing w:after="0" w:line="240" w:lineRule="auto"/>
      </w:pPr>
      <w:r>
        <w:separator/>
      </w:r>
    </w:p>
  </w:endnote>
  <w:endnote w:type="continuationSeparator" w:id="0">
    <w:p w:rsidR="00A74AE8" w:rsidRDefault="00A74AE8" w:rsidP="001F3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AE8" w:rsidRDefault="00A74AE8" w:rsidP="002C6D09">
    <w:pPr>
      <w:pStyle w:val="af0"/>
      <w:jc w:val="center"/>
    </w:pPr>
  </w:p>
  <w:p w:rsidR="00A74AE8" w:rsidRDefault="00A74AE8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AE8" w:rsidRDefault="00A74AE8" w:rsidP="001F379F">
      <w:pPr>
        <w:spacing w:after="0" w:line="240" w:lineRule="auto"/>
      </w:pPr>
      <w:r>
        <w:separator/>
      </w:r>
    </w:p>
  </w:footnote>
  <w:footnote w:type="continuationSeparator" w:id="0">
    <w:p w:rsidR="00A74AE8" w:rsidRDefault="00A74AE8" w:rsidP="001F3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3846418"/>
      <w:docPartObj>
        <w:docPartGallery w:val="Page Numbers (Top of Page)"/>
        <w:docPartUnique/>
      </w:docPartObj>
    </w:sdtPr>
    <w:sdtContent>
      <w:p w:rsidR="00A74AE8" w:rsidRDefault="00CF62C2">
        <w:pPr>
          <w:pStyle w:val="ab"/>
          <w:jc w:val="center"/>
        </w:pPr>
        <w:fldSimple w:instr="PAGE   \* MERGEFORMAT">
          <w:r w:rsidR="005725A8">
            <w:rPr>
              <w:noProof/>
            </w:rPr>
            <w:t>2</w:t>
          </w:r>
        </w:fldSimple>
      </w:p>
    </w:sdtContent>
  </w:sdt>
  <w:p w:rsidR="00A74AE8" w:rsidRPr="00D65F0B" w:rsidRDefault="00A74AE8" w:rsidP="00794F8D">
    <w:pPr>
      <w:pStyle w:val="ab"/>
      <w:jc w:val="right"/>
      <w:rPr>
        <w:rFonts w:ascii="Arial" w:hAnsi="Arial" w:cs="Arial"/>
        <w:b/>
        <w:color w:val="7F7F7F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multilevel"/>
    <w:tmpl w:val="A6F23FC2"/>
    <w:lvl w:ilvl="0">
      <w:start w:val="2"/>
      <w:numFmt w:val="decimal"/>
      <w:isLgl/>
      <w:lvlText w:val="%1.1."/>
      <w:lvlJc w:val="left"/>
      <w:pPr>
        <w:tabs>
          <w:tab w:val="num" w:pos="849"/>
        </w:tabs>
        <w:ind w:left="849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8"/>
      </w:rPr>
    </w:lvl>
    <w:lvl w:ilvl="2">
      <w:start w:val="1"/>
      <w:numFmt w:val="lowerRoman"/>
      <w:lvlText w:val="%3."/>
      <w:lvlJc w:val="left"/>
      <w:pPr>
        <w:tabs>
          <w:tab w:val="num" w:pos="400"/>
        </w:tabs>
        <w:ind w:left="400" w:firstLine="1760"/>
      </w:pPr>
      <w:rPr>
        <w:rFonts w:hint="default"/>
        <w:color w:val="000000"/>
        <w:position w:val="0"/>
        <w:sz w:val="28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8"/>
      </w:rPr>
    </w:lvl>
    <w:lvl w:ilvl="5">
      <w:start w:val="1"/>
      <w:numFmt w:val="lowerRoman"/>
      <w:lvlText w:val="%6."/>
      <w:lvlJc w:val="left"/>
      <w:pPr>
        <w:tabs>
          <w:tab w:val="num" w:pos="400"/>
        </w:tabs>
        <w:ind w:left="400" w:firstLine="3920"/>
      </w:pPr>
      <w:rPr>
        <w:rFonts w:hint="default"/>
        <w:color w:val="000000"/>
        <w:position w:val="0"/>
        <w:sz w:val="28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8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8"/>
      </w:rPr>
    </w:lvl>
    <w:lvl w:ilvl="8">
      <w:start w:val="1"/>
      <w:numFmt w:val="lowerRoman"/>
      <w:lvlText w:val="%9."/>
      <w:lvlJc w:val="left"/>
      <w:pPr>
        <w:tabs>
          <w:tab w:val="num" w:pos="400"/>
        </w:tabs>
        <w:ind w:left="400" w:firstLine="6080"/>
      </w:pPr>
      <w:rPr>
        <w:rFonts w:hint="default"/>
        <w:color w:val="000000"/>
        <w:position w:val="0"/>
        <w:sz w:val="28"/>
      </w:rPr>
    </w:lvl>
  </w:abstractNum>
  <w:abstractNum w:abstractNumId="2">
    <w:nsid w:val="00000008"/>
    <w:multiLevelType w:val="singleLevel"/>
    <w:tmpl w:val="00000008"/>
    <w:name w:val="WW8Num7"/>
    <w:lvl w:ilvl="0">
      <w:start w:val="5"/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/>
        <w:sz w:val="24"/>
      </w:rPr>
    </w:lvl>
  </w:abstractNum>
  <w:abstractNum w:abstractNumId="3">
    <w:nsid w:val="00000009"/>
    <w:multiLevelType w:val="singleLevel"/>
    <w:tmpl w:val="00000009"/>
    <w:name w:val="WW8Num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4">
    <w:nsid w:val="0000000A"/>
    <w:multiLevelType w:val="multilevel"/>
    <w:tmpl w:val="0000000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1D27445"/>
    <w:multiLevelType w:val="hybridMultilevel"/>
    <w:tmpl w:val="0AB29CCA"/>
    <w:lvl w:ilvl="0" w:tplc="84D45C02">
      <w:start w:val="6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020C3FF9"/>
    <w:multiLevelType w:val="hybridMultilevel"/>
    <w:tmpl w:val="C47A0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DE34AC"/>
    <w:multiLevelType w:val="hybridMultilevel"/>
    <w:tmpl w:val="FB382F2C"/>
    <w:lvl w:ilvl="0" w:tplc="3B9EAA90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0E0F11F7"/>
    <w:multiLevelType w:val="hybridMultilevel"/>
    <w:tmpl w:val="E3BC59B2"/>
    <w:lvl w:ilvl="0" w:tplc="64D4715A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16B41E34"/>
    <w:multiLevelType w:val="hybridMultilevel"/>
    <w:tmpl w:val="EF5C61CC"/>
    <w:lvl w:ilvl="0" w:tplc="57F6ED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11F4BBC"/>
    <w:multiLevelType w:val="hybridMultilevel"/>
    <w:tmpl w:val="5E8CA8CA"/>
    <w:lvl w:ilvl="0" w:tplc="ED8E019E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5A23BF"/>
    <w:multiLevelType w:val="hybridMultilevel"/>
    <w:tmpl w:val="28F8F89C"/>
    <w:lvl w:ilvl="0" w:tplc="64D4715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3424EF0"/>
    <w:multiLevelType w:val="hybridMultilevel"/>
    <w:tmpl w:val="133A16D8"/>
    <w:lvl w:ilvl="0" w:tplc="7B5266E6">
      <w:start w:val="1"/>
      <w:numFmt w:val="decimal"/>
      <w:lvlText w:val="%1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5E46284"/>
    <w:multiLevelType w:val="multilevel"/>
    <w:tmpl w:val="58DE90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4">
    <w:nsid w:val="268317BC"/>
    <w:multiLevelType w:val="hybridMultilevel"/>
    <w:tmpl w:val="FA8C70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9978DC"/>
    <w:multiLevelType w:val="multilevel"/>
    <w:tmpl w:val="C7FC81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6">
    <w:nsid w:val="2B866B06"/>
    <w:multiLevelType w:val="hybridMultilevel"/>
    <w:tmpl w:val="9788BC30"/>
    <w:lvl w:ilvl="0" w:tplc="1DB40446">
      <w:start w:val="1"/>
      <w:numFmt w:val="decimal"/>
      <w:lvlText w:val="%1.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7EF0FDF"/>
    <w:multiLevelType w:val="hybridMultilevel"/>
    <w:tmpl w:val="3FDE876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286691"/>
    <w:multiLevelType w:val="hybridMultilevel"/>
    <w:tmpl w:val="2C28691C"/>
    <w:lvl w:ilvl="0" w:tplc="64D4715A">
      <w:start w:val="1"/>
      <w:numFmt w:val="bullet"/>
      <w:lvlText w:val="-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9">
    <w:nsid w:val="3E992A66"/>
    <w:multiLevelType w:val="multilevel"/>
    <w:tmpl w:val="9F8C5C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0">
    <w:nsid w:val="3EDE0501"/>
    <w:multiLevelType w:val="hybridMultilevel"/>
    <w:tmpl w:val="29F4E4F8"/>
    <w:lvl w:ilvl="0" w:tplc="64D4715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013649F"/>
    <w:multiLevelType w:val="hybridMultilevel"/>
    <w:tmpl w:val="43A0E5DA"/>
    <w:lvl w:ilvl="0" w:tplc="BBBEFAFC">
      <w:start w:val="5"/>
      <w:numFmt w:val="bullet"/>
      <w:lvlText w:val="-"/>
      <w:lvlJc w:val="left"/>
      <w:pPr>
        <w:tabs>
          <w:tab w:val="num" w:pos="1141"/>
        </w:tabs>
        <w:ind w:left="11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1"/>
        </w:tabs>
        <w:ind w:left="186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1"/>
        </w:tabs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1"/>
        </w:tabs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1"/>
        </w:tabs>
        <w:ind w:left="402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1"/>
        </w:tabs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1"/>
        </w:tabs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1"/>
        </w:tabs>
        <w:ind w:left="618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1"/>
        </w:tabs>
        <w:ind w:left="6901" w:hanging="360"/>
      </w:pPr>
      <w:rPr>
        <w:rFonts w:ascii="Wingdings" w:hAnsi="Wingdings" w:hint="default"/>
      </w:rPr>
    </w:lvl>
  </w:abstractNum>
  <w:abstractNum w:abstractNumId="22">
    <w:nsid w:val="41080D00"/>
    <w:multiLevelType w:val="hybridMultilevel"/>
    <w:tmpl w:val="4A1A5140"/>
    <w:lvl w:ilvl="0" w:tplc="DCA2C5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35C51C4"/>
    <w:multiLevelType w:val="hybridMultilevel"/>
    <w:tmpl w:val="0C183BDC"/>
    <w:lvl w:ilvl="0" w:tplc="64D4715A">
      <w:start w:val="1"/>
      <w:numFmt w:val="bullet"/>
      <w:lvlText w:val="-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>
    <w:nsid w:val="4F117443"/>
    <w:multiLevelType w:val="hybridMultilevel"/>
    <w:tmpl w:val="15968F10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C4644E"/>
    <w:multiLevelType w:val="hybridMultilevel"/>
    <w:tmpl w:val="B8B4676E"/>
    <w:lvl w:ilvl="0" w:tplc="B96857C6">
      <w:start w:val="6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38D7D08"/>
    <w:multiLevelType w:val="hybridMultilevel"/>
    <w:tmpl w:val="80663216"/>
    <w:lvl w:ilvl="0" w:tplc="97BA260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>
    <w:nsid w:val="56CA51CA"/>
    <w:multiLevelType w:val="hybridMultilevel"/>
    <w:tmpl w:val="0F988960"/>
    <w:lvl w:ilvl="0" w:tplc="64D4715A">
      <w:start w:val="1"/>
      <w:numFmt w:val="bullet"/>
      <w:lvlText w:val="-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8">
    <w:nsid w:val="589D5335"/>
    <w:multiLevelType w:val="hybridMultilevel"/>
    <w:tmpl w:val="BB4E2078"/>
    <w:lvl w:ilvl="0" w:tplc="64D4715A">
      <w:start w:val="1"/>
      <w:numFmt w:val="bullet"/>
      <w:lvlText w:val="-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9">
    <w:nsid w:val="58CE1B14"/>
    <w:multiLevelType w:val="hybridMultilevel"/>
    <w:tmpl w:val="40CC3232"/>
    <w:lvl w:ilvl="0" w:tplc="F8D6F218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5CC360DF"/>
    <w:multiLevelType w:val="hybridMultilevel"/>
    <w:tmpl w:val="58A2D282"/>
    <w:lvl w:ilvl="0" w:tplc="00622D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92A48BA"/>
    <w:multiLevelType w:val="hybridMultilevel"/>
    <w:tmpl w:val="4CB41A5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FE09AD"/>
    <w:multiLevelType w:val="hybridMultilevel"/>
    <w:tmpl w:val="C2D88B52"/>
    <w:lvl w:ilvl="0" w:tplc="64D4715A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>
    <w:nsid w:val="6B4F0710"/>
    <w:multiLevelType w:val="hybridMultilevel"/>
    <w:tmpl w:val="CE04E408"/>
    <w:lvl w:ilvl="0" w:tplc="DD9AEE5C">
      <w:start w:val="6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6CFD7616"/>
    <w:multiLevelType w:val="hybridMultilevel"/>
    <w:tmpl w:val="DECE1FCC"/>
    <w:lvl w:ilvl="0" w:tplc="A46096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6DA35DC3"/>
    <w:multiLevelType w:val="multilevel"/>
    <w:tmpl w:val="7B66563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6">
    <w:nsid w:val="6E657974"/>
    <w:multiLevelType w:val="hybridMultilevel"/>
    <w:tmpl w:val="50A2CC6E"/>
    <w:lvl w:ilvl="0" w:tplc="112AE936">
      <w:start w:val="6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>
    <w:nsid w:val="715B6FE3"/>
    <w:multiLevelType w:val="hybridMultilevel"/>
    <w:tmpl w:val="3FCE373E"/>
    <w:lvl w:ilvl="0" w:tplc="64D4715A">
      <w:start w:val="1"/>
      <w:numFmt w:val="bullet"/>
      <w:lvlText w:val="-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9">
    <w:nsid w:val="75225DBD"/>
    <w:multiLevelType w:val="multilevel"/>
    <w:tmpl w:val="EE2CC9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40">
    <w:nsid w:val="77967618"/>
    <w:multiLevelType w:val="hybridMultilevel"/>
    <w:tmpl w:val="929E26C8"/>
    <w:lvl w:ilvl="0" w:tplc="64D4715A">
      <w:start w:val="1"/>
      <w:numFmt w:val="bullet"/>
      <w:lvlText w:val="-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1">
    <w:nsid w:val="7BF37D6D"/>
    <w:multiLevelType w:val="hybridMultilevel"/>
    <w:tmpl w:val="446AE54A"/>
    <w:lvl w:ilvl="0" w:tplc="40FEB52E">
      <w:start w:val="1"/>
      <w:numFmt w:val="decimal"/>
      <w:lvlText w:val="%1)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7F1D60CC"/>
    <w:multiLevelType w:val="hybridMultilevel"/>
    <w:tmpl w:val="5F8E41A2"/>
    <w:lvl w:ilvl="0" w:tplc="64D4715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0"/>
  </w:num>
  <w:num w:numId="5">
    <w:abstractNumId w:val="4"/>
  </w:num>
  <w:num w:numId="6">
    <w:abstractNumId w:val="3"/>
  </w:num>
  <w:num w:numId="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6"/>
  </w:num>
  <w:num w:numId="10">
    <w:abstractNumId w:val="31"/>
  </w:num>
  <w:num w:numId="11">
    <w:abstractNumId w:val="33"/>
  </w:num>
  <w:num w:numId="12">
    <w:abstractNumId w:val="29"/>
  </w:num>
  <w:num w:numId="13">
    <w:abstractNumId w:val="12"/>
  </w:num>
  <w:num w:numId="14">
    <w:abstractNumId w:val="34"/>
  </w:num>
  <w:num w:numId="15">
    <w:abstractNumId w:val="22"/>
  </w:num>
  <w:num w:numId="16">
    <w:abstractNumId w:val="35"/>
  </w:num>
  <w:num w:numId="17">
    <w:abstractNumId w:val="24"/>
  </w:num>
  <w:num w:numId="18">
    <w:abstractNumId w:val="26"/>
  </w:num>
  <w:num w:numId="19">
    <w:abstractNumId w:val="10"/>
  </w:num>
  <w:num w:numId="20">
    <w:abstractNumId w:val="1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4"/>
  </w:num>
  <w:num w:numId="24">
    <w:abstractNumId w:val="41"/>
  </w:num>
  <w:num w:numId="25">
    <w:abstractNumId w:val="9"/>
  </w:num>
  <w:num w:numId="26">
    <w:abstractNumId w:val="30"/>
  </w:num>
  <w:num w:numId="27">
    <w:abstractNumId w:val="6"/>
  </w:num>
  <w:num w:numId="28">
    <w:abstractNumId w:val="17"/>
  </w:num>
  <w:num w:numId="29">
    <w:abstractNumId w:val="37"/>
  </w:num>
  <w:num w:numId="30">
    <w:abstractNumId w:val="15"/>
  </w:num>
  <w:num w:numId="31">
    <w:abstractNumId w:val="13"/>
  </w:num>
  <w:num w:numId="32">
    <w:abstractNumId w:val="8"/>
  </w:num>
  <w:num w:numId="33">
    <w:abstractNumId w:val="40"/>
  </w:num>
  <w:num w:numId="34">
    <w:abstractNumId w:val="20"/>
  </w:num>
  <w:num w:numId="35">
    <w:abstractNumId w:val="11"/>
  </w:num>
  <w:num w:numId="36">
    <w:abstractNumId w:val="42"/>
  </w:num>
  <w:num w:numId="37">
    <w:abstractNumId w:val="23"/>
  </w:num>
  <w:num w:numId="38">
    <w:abstractNumId w:val="28"/>
  </w:num>
  <w:num w:numId="39">
    <w:abstractNumId w:val="38"/>
  </w:num>
  <w:num w:numId="40">
    <w:abstractNumId w:val="32"/>
  </w:num>
  <w:num w:numId="41">
    <w:abstractNumId w:val="18"/>
  </w:num>
  <w:num w:numId="42">
    <w:abstractNumId w:val="27"/>
  </w:num>
  <w:num w:numId="43">
    <w:abstractNumId w:val="19"/>
  </w:num>
  <w:num w:numId="44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/>
  <w:rsids>
    <w:rsidRoot w:val="007B0C78"/>
    <w:rsid w:val="00000402"/>
    <w:rsid w:val="00000641"/>
    <w:rsid w:val="00000A8A"/>
    <w:rsid w:val="00000EF8"/>
    <w:rsid w:val="000030EE"/>
    <w:rsid w:val="00003566"/>
    <w:rsid w:val="000052D8"/>
    <w:rsid w:val="00006289"/>
    <w:rsid w:val="00006538"/>
    <w:rsid w:val="0000692E"/>
    <w:rsid w:val="0001264D"/>
    <w:rsid w:val="00015216"/>
    <w:rsid w:val="000158E4"/>
    <w:rsid w:val="000213CA"/>
    <w:rsid w:val="00021C57"/>
    <w:rsid w:val="00022534"/>
    <w:rsid w:val="0002462C"/>
    <w:rsid w:val="000248EB"/>
    <w:rsid w:val="000263A1"/>
    <w:rsid w:val="0002699A"/>
    <w:rsid w:val="00027543"/>
    <w:rsid w:val="0002765B"/>
    <w:rsid w:val="00027F6F"/>
    <w:rsid w:val="00031D44"/>
    <w:rsid w:val="00032BA0"/>
    <w:rsid w:val="00032DA5"/>
    <w:rsid w:val="00033B57"/>
    <w:rsid w:val="00034003"/>
    <w:rsid w:val="00034B53"/>
    <w:rsid w:val="0003586B"/>
    <w:rsid w:val="00035E79"/>
    <w:rsid w:val="00036FD3"/>
    <w:rsid w:val="00037791"/>
    <w:rsid w:val="00042F85"/>
    <w:rsid w:val="00043E55"/>
    <w:rsid w:val="00044759"/>
    <w:rsid w:val="000462B1"/>
    <w:rsid w:val="000503E6"/>
    <w:rsid w:val="00051924"/>
    <w:rsid w:val="00053805"/>
    <w:rsid w:val="00053DD5"/>
    <w:rsid w:val="00056DE5"/>
    <w:rsid w:val="00057664"/>
    <w:rsid w:val="00057BBB"/>
    <w:rsid w:val="00060466"/>
    <w:rsid w:val="000620F9"/>
    <w:rsid w:val="00063827"/>
    <w:rsid w:val="000639CB"/>
    <w:rsid w:val="000645E6"/>
    <w:rsid w:val="000650AE"/>
    <w:rsid w:val="000658AA"/>
    <w:rsid w:val="00065A5E"/>
    <w:rsid w:val="000671C3"/>
    <w:rsid w:val="00070773"/>
    <w:rsid w:val="000731F4"/>
    <w:rsid w:val="000739A5"/>
    <w:rsid w:val="000739CF"/>
    <w:rsid w:val="00075060"/>
    <w:rsid w:val="0007510F"/>
    <w:rsid w:val="00076264"/>
    <w:rsid w:val="00076C08"/>
    <w:rsid w:val="000773FD"/>
    <w:rsid w:val="00077E1C"/>
    <w:rsid w:val="00081BD9"/>
    <w:rsid w:val="00082285"/>
    <w:rsid w:val="00083C46"/>
    <w:rsid w:val="00084D28"/>
    <w:rsid w:val="000856D4"/>
    <w:rsid w:val="00087B68"/>
    <w:rsid w:val="00090BE9"/>
    <w:rsid w:val="00093E9B"/>
    <w:rsid w:val="00093FCD"/>
    <w:rsid w:val="00096BED"/>
    <w:rsid w:val="000A12E0"/>
    <w:rsid w:val="000A1D62"/>
    <w:rsid w:val="000A2B48"/>
    <w:rsid w:val="000A541F"/>
    <w:rsid w:val="000A5A7C"/>
    <w:rsid w:val="000A5CEE"/>
    <w:rsid w:val="000A65E4"/>
    <w:rsid w:val="000A6984"/>
    <w:rsid w:val="000B0851"/>
    <w:rsid w:val="000B3657"/>
    <w:rsid w:val="000B4839"/>
    <w:rsid w:val="000B558A"/>
    <w:rsid w:val="000B5BAC"/>
    <w:rsid w:val="000B5F72"/>
    <w:rsid w:val="000C1EB3"/>
    <w:rsid w:val="000C675F"/>
    <w:rsid w:val="000C6DED"/>
    <w:rsid w:val="000C75FD"/>
    <w:rsid w:val="000D1467"/>
    <w:rsid w:val="000D28B8"/>
    <w:rsid w:val="000D29AE"/>
    <w:rsid w:val="000D2E84"/>
    <w:rsid w:val="000D34BF"/>
    <w:rsid w:val="000D3FD3"/>
    <w:rsid w:val="000D54D8"/>
    <w:rsid w:val="000D5DE0"/>
    <w:rsid w:val="000D77E1"/>
    <w:rsid w:val="000E2836"/>
    <w:rsid w:val="000E7433"/>
    <w:rsid w:val="000E7EB8"/>
    <w:rsid w:val="000F0F9C"/>
    <w:rsid w:val="000F24F6"/>
    <w:rsid w:val="000F53E9"/>
    <w:rsid w:val="000F7213"/>
    <w:rsid w:val="0010066D"/>
    <w:rsid w:val="00100B33"/>
    <w:rsid w:val="00101453"/>
    <w:rsid w:val="001016B8"/>
    <w:rsid w:val="001022FB"/>
    <w:rsid w:val="00102517"/>
    <w:rsid w:val="00104161"/>
    <w:rsid w:val="001057E4"/>
    <w:rsid w:val="00105A30"/>
    <w:rsid w:val="00105BF5"/>
    <w:rsid w:val="0011038F"/>
    <w:rsid w:val="00110C26"/>
    <w:rsid w:val="00114721"/>
    <w:rsid w:val="0011521E"/>
    <w:rsid w:val="001153A0"/>
    <w:rsid w:val="00120927"/>
    <w:rsid w:val="001211BE"/>
    <w:rsid w:val="00121962"/>
    <w:rsid w:val="001228CB"/>
    <w:rsid w:val="001233B9"/>
    <w:rsid w:val="00126480"/>
    <w:rsid w:val="00126D6D"/>
    <w:rsid w:val="00127511"/>
    <w:rsid w:val="001275B8"/>
    <w:rsid w:val="00127F4B"/>
    <w:rsid w:val="00131268"/>
    <w:rsid w:val="00131807"/>
    <w:rsid w:val="00134AAB"/>
    <w:rsid w:val="00137D38"/>
    <w:rsid w:val="00140E4A"/>
    <w:rsid w:val="0014161E"/>
    <w:rsid w:val="00141C10"/>
    <w:rsid w:val="001436AA"/>
    <w:rsid w:val="00144393"/>
    <w:rsid w:val="001444B1"/>
    <w:rsid w:val="001452E2"/>
    <w:rsid w:val="00146B9C"/>
    <w:rsid w:val="0015112C"/>
    <w:rsid w:val="00151687"/>
    <w:rsid w:val="00151A96"/>
    <w:rsid w:val="0015364A"/>
    <w:rsid w:val="00153A85"/>
    <w:rsid w:val="00153E99"/>
    <w:rsid w:val="00155C9D"/>
    <w:rsid w:val="00157835"/>
    <w:rsid w:val="001607FC"/>
    <w:rsid w:val="001618FE"/>
    <w:rsid w:val="00165634"/>
    <w:rsid w:val="00166307"/>
    <w:rsid w:val="0016665B"/>
    <w:rsid w:val="00166CCE"/>
    <w:rsid w:val="00166D87"/>
    <w:rsid w:val="00167688"/>
    <w:rsid w:val="00167DC1"/>
    <w:rsid w:val="001705B3"/>
    <w:rsid w:val="00170FE9"/>
    <w:rsid w:val="00173F6C"/>
    <w:rsid w:val="00180077"/>
    <w:rsid w:val="00180786"/>
    <w:rsid w:val="00180F8C"/>
    <w:rsid w:val="00182807"/>
    <w:rsid w:val="00182FF1"/>
    <w:rsid w:val="00183EBC"/>
    <w:rsid w:val="001840A6"/>
    <w:rsid w:val="00184136"/>
    <w:rsid w:val="00184168"/>
    <w:rsid w:val="0018461D"/>
    <w:rsid w:val="0018505B"/>
    <w:rsid w:val="001859A1"/>
    <w:rsid w:val="00185A6D"/>
    <w:rsid w:val="00187143"/>
    <w:rsid w:val="00187266"/>
    <w:rsid w:val="00187E11"/>
    <w:rsid w:val="001911D7"/>
    <w:rsid w:val="00191700"/>
    <w:rsid w:val="00193D7B"/>
    <w:rsid w:val="001954E7"/>
    <w:rsid w:val="00195A0B"/>
    <w:rsid w:val="00195BCD"/>
    <w:rsid w:val="00196D22"/>
    <w:rsid w:val="00196D99"/>
    <w:rsid w:val="001970C2"/>
    <w:rsid w:val="001A1A69"/>
    <w:rsid w:val="001A2AD9"/>
    <w:rsid w:val="001A30E6"/>
    <w:rsid w:val="001A3883"/>
    <w:rsid w:val="001A4B62"/>
    <w:rsid w:val="001A51FD"/>
    <w:rsid w:val="001A5AA0"/>
    <w:rsid w:val="001A5BA6"/>
    <w:rsid w:val="001A742B"/>
    <w:rsid w:val="001B10E8"/>
    <w:rsid w:val="001B2F54"/>
    <w:rsid w:val="001B5CC2"/>
    <w:rsid w:val="001B5E97"/>
    <w:rsid w:val="001C1749"/>
    <w:rsid w:val="001C271E"/>
    <w:rsid w:val="001C4E4D"/>
    <w:rsid w:val="001C793F"/>
    <w:rsid w:val="001C7BB7"/>
    <w:rsid w:val="001D0340"/>
    <w:rsid w:val="001D35EE"/>
    <w:rsid w:val="001D3E63"/>
    <w:rsid w:val="001D49B2"/>
    <w:rsid w:val="001D4A6F"/>
    <w:rsid w:val="001D50A0"/>
    <w:rsid w:val="001D5AE3"/>
    <w:rsid w:val="001D65AB"/>
    <w:rsid w:val="001D664E"/>
    <w:rsid w:val="001D6BB8"/>
    <w:rsid w:val="001D6F61"/>
    <w:rsid w:val="001D7BAC"/>
    <w:rsid w:val="001E10EA"/>
    <w:rsid w:val="001E1407"/>
    <w:rsid w:val="001E1EC8"/>
    <w:rsid w:val="001E214B"/>
    <w:rsid w:val="001E29C3"/>
    <w:rsid w:val="001E3A6D"/>
    <w:rsid w:val="001E3B18"/>
    <w:rsid w:val="001E5848"/>
    <w:rsid w:val="001E59A3"/>
    <w:rsid w:val="001F20D6"/>
    <w:rsid w:val="001F3699"/>
    <w:rsid w:val="001F379F"/>
    <w:rsid w:val="001F5067"/>
    <w:rsid w:val="001F784A"/>
    <w:rsid w:val="0020089B"/>
    <w:rsid w:val="00200C7B"/>
    <w:rsid w:val="00201429"/>
    <w:rsid w:val="0020154B"/>
    <w:rsid w:val="002063B7"/>
    <w:rsid w:val="002073F3"/>
    <w:rsid w:val="002106D8"/>
    <w:rsid w:val="00210A3C"/>
    <w:rsid w:val="00210AF3"/>
    <w:rsid w:val="002116F6"/>
    <w:rsid w:val="00211A21"/>
    <w:rsid w:val="00213E75"/>
    <w:rsid w:val="00214E5A"/>
    <w:rsid w:val="00215256"/>
    <w:rsid w:val="0021672C"/>
    <w:rsid w:val="0022173A"/>
    <w:rsid w:val="00222EB3"/>
    <w:rsid w:val="0022310D"/>
    <w:rsid w:val="00223A74"/>
    <w:rsid w:val="002240CD"/>
    <w:rsid w:val="0022618B"/>
    <w:rsid w:val="0022626F"/>
    <w:rsid w:val="00227DC2"/>
    <w:rsid w:val="00231DC5"/>
    <w:rsid w:val="00232ADA"/>
    <w:rsid w:val="00233C71"/>
    <w:rsid w:val="00234B59"/>
    <w:rsid w:val="00234F1E"/>
    <w:rsid w:val="00235274"/>
    <w:rsid w:val="002361E3"/>
    <w:rsid w:val="002365F7"/>
    <w:rsid w:val="002379AA"/>
    <w:rsid w:val="00237E31"/>
    <w:rsid w:val="00240741"/>
    <w:rsid w:val="002413B8"/>
    <w:rsid w:val="00241D62"/>
    <w:rsid w:val="00242312"/>
    <w:rsid w:val="0024359F"/>
    <w:rsid w:val="00245513"/>
    <w:rsid w:val="00245E41"/>
    <w:rsid w:val="00250C66"/>
    <w:rsid w:val="00250F61"/>
    <w:rsid w:val="002529CC"/>
    <w:rsid w:val="00252B04"/>
    <w:rsid w:val="00252CDC"/>
    <w:rsid w:val="00252D98"/>
    <w:rsid w:val="002557DB"/>
    <w:rsid w:val="002568EC"/>
    <w:rsid w:val="0026135A"/>
    <w:rsid w:val="002618A5"/>
    <w:rsid w:val="00261B36"/>
    <w:rsid w:val="00262856"/>
    <w:rsid w:val="002628D6"/>
    <w:rsid w:val="00262C8A"/>
    <w:rsid w:val="00262E1C"/>
    <w:rsid w:val="00264ACD"/>
    <w:rsid w:val="00264E6B"/>
    <w:rsid w:val="00265172"/>
    <w:rsid w:val="00266EA4"/>
    <w:rsid w:val="0026783D"/>
    <w:rsid w:val="00270283"/>
    <w:rsid w:val="002725E8"/>
    <w:rsid w:val="00275D41"/>
    <w:rsid w:val="0027619E"/>
    <w:rsid w:val="00276BC6"/>
    <w:rsid w:val="00276F16"/>
    <w:rsid w:val="002773A3"/>
    <w:rsid w:val="0028035C"/>
    <w:rsid w:val="00282ECF"/>
    <w:rsid w:val="002832B8"/>
    <w:rsid w:val="00283E4D"/>
    <w:rsid w:val="002866D6"/>
    <w:rsid w:val="0028771C"/>
    <w:rsid w:val="00291419"/>
    <w:rsid w:val="00292D53"/>
    <w:rsid w:val="002935E8"/>
    <w:rsid w:val="002944DC"/>
    <w:rsid w:val="002956DF"/>
    <w:rsid w:val="002957C0"/>
    <w:rsid w:val="002970A3"/>
    <w:rsid w:val="002975F7"/>
    <w:rsid w:val="00297A42"/>
    <w:rsid w:val="002A3236"/>
    <w:rsid w:val="002A4344"/>
    <w:rsid w:val="002A4607"/>
    <w:rsid w:val="002A6774"/>
    <w:rsid w:val="002A6BB7"/>
    <w:rsid w:val="002B0205"/>
    <w:rsid w:val="002B0F63"/>
    <w:rsid w:val="002B14E5"/>
    <w:rsid w:val="002B1702"/>
    <w:rsid w:val="002B2260"/>
    <w:rsid w:val="002B23EA"/>
    <w:rsid w:val="002B2988"/>
    <w:rsid w:val="002B326E"/>
    <w:rsid w:val="002B4297"/>
    <w:rsid w:val="002B5028"/>
    <w:rsid w:val="002B59AC"/>
    <w:rsid w:val="002B5BEB"/>
    <w:rsid w:val="002B5D65"/>
    <w:rsid w:val="002B7426"/>
    <w:rsid w:val="002C18CC"/>
    <w:rsid w:val="002C1E77"/>
    <w:rsid w:val="002C335C"/>
    <w:rsid w:val="002C587D"/>
    <w:rsid w:val="002C5F10"/>
    <w:rsid w:val="002C5FE5"/>
    <w:rsid w:val="002C62D9"/>
    <w:rsid w:val="002C6D09"/>
    <w:rsid w:val="002D181F"/>
    <w:rsid w:val="002D295A"/>
    <w:rsid w:val="002D513C"/>
    <w:rsid w:val="002D73A5"/>
    <w:rsid w:val="002D75EB"/>
    <w:rsid w:val="002D7CC9"/>
    <w:rsid w:val="002E046C"/>
    <w:rsid w:val="002E1F8C"/>
    <w:rsid w:val="002E2761"/>
    <w:rsid w:val="002E2A45"/>
    <w:rsid w:val="002E2D82"/>
    <w:rsid w:val="002E2D86"/>
    <w:rsid w:val="002E3CF6"/>
    <w:rsid w:val="002E5929"/>
    <w:rsid w:val="002E612B"/>
    <w:rsid w:val="002E7F6E"/>
    <w:rsid w:val="002F0542"/>
    <w:rsid w:val="002F0636"/>
    <w:rsid w:val="002F2F77"/>
    <w:rsid w:val="002F4782"/>
    <w:rsid w:val="002F50E6"/>
    <w:rsid w:val="002F5BFB"/>
    <w:rsid w:val="002F71E4"/>
    <w:rsid w:val="002F72A8"/>
    <w:rsid w:val="002F7CBF"/>
    <w:rsid w:val="00300E7A"/>
    <w:rsid w:val="0030263D"/>
    <w:rsid w:val="00303B6C"/>
    <w:rsid w:val="003059BA"/>
    <w:rsid w:val="003100AD"/>
    <w:rsid w:val="00313439"/>
    <w:rsid w:val="00315254"/>
    <w:rsid w:val="0031747B"/>
    <w:rsid w:val="00317E6E"/>
    <w:rsid w:val="00320AA1"/>
    <w:rsid w:val="00323640"/>
    <w:rsid w:val="003251CE"/>
    <w:rsid w:val="00327AAE"/>
    <w:rsid w:val="00334A78"/>
    <w:rsid w:val="003367EA"/>
    <w:rsid w:val="00337271"/>
    <w:rsid w:val="003402BE"/>
    <w:rsid w:val="00340C44"/>
    <w:rsid w:val="0034143C"/>
    <w:rsid w:val="003416AE"/>
    <w:rsid w:val="0034187F"/>
    <w:rsid w:val="00341C9B"/>
    <w:rsid w:val="00343BCD"/>
    <w:rsid w:val="00343C52"/>
    <w:rsid w:val="00344D55"/>
    <w:rsid w:val="0034504C"/>
    <w:rsid w:val="00346C70"/>
    <w:rsid w:val="00346CDB"/>
    <w:rsid w:val="003502CB"/>
    <w:rsid w:val="00350649"/>
    <w:rsid w:val="00353039"/>
    <w:rsid w:val="003531DC"/>
    <w:rsid w:val="00353EA3"/>
    <w:rsid w:val="003540FA"/>
    <w:rsid w:val="00354CA7"/>
    <w:rsid w:val="00360162"/>
    <w:rsid w:val="00361F81"/>
    <w:rsid w:val="0036530E"/>
    <w:rsid w:val="00365A5B"/>
    <w:rsid w:val="003675CA"/>
    <w:rsid w:val="0036785B"/>
    <w:rsid w:val="00367B88"/>
    <w:rsid w:val="003707A6"/>
    <w:rsid w:val="00371043"/>
    <w:rsid w:val="00371FB8"/>
    <w:rsid w:val="00372BC3"/>
    <w:rsid w:val="0037381E"/>
    <w:rsid w:val="003741D2"/>
    <w:rsid w:val="003821F2"/>
    <w:rsid w:val="00383A7F"/>
    <w:rsid w:val="00385179"/>
    <w:rsid w:val="003879C9"/>
    <w:rsid w:val="003910AA"/>
    <w:rsid w:val="00392E08"/>
    <w:rsid w:val="00393F78"/>
    <w:rsid w:val="00394438"/>
    <w:rsid w:val="003969E9"/>
    <w:rsid w:val="00396F7F"/>
    <w:rsid w:val="00396FDF"/>
    <w:rsid w:val="00397FAA"/>
    <w:rsid w:val="003A14D7"/>
    <w:rsid w:val="003A1E8D"/>
    <w:rsid w:val="003A344E"/>
    <w:rsid w:val="003A3481"/>
    <w:rsid w:val="003A350B"/>
    <w:rsid w:val="003A3EE2"/>
    <w:rsid w:val="003A4979"/>
    <w:rsid w:val="003A525E"/>
    <w:rsid w:val="003A5AF6"/>
    <w:rsid w:val="003A6459"/>
    <w:rsid w:val="003A74FA"/>
    <w:rsid w:val="003A7738"/>
    <w:rsid w:val="003B17AA"/>
    <w:rsid w:val="003B2B2E"/>
    <w:rsid w:val="003B4FCE"/>
    <w:rsid w:val="003B5338"/>
    <w:rsid w:val="003B5483"/>
    <w:rsid w:val="003B5BF2"/>
    <w:rsid w:val="003B5C1D"/>
    <w:rsid w:val="003B674B"/>
    <w:rsid w:val="003B69FB"/>
    <w:rsid w:val="003C0FC8"/>
    <w:rsid w:val="003C1088"/>
    <w:rsid w:val="003C18E5"/>
    <w:rsid w:val="003C2052"/>
    <w:rsid w:val="003C2BF6"/>
    <w:rsid w:val="003C3DFE"/>
    <w:rsid w:val="003C4364"/>
    <w:rsid w:val="003C7250"/>
    <w:rsid w:val="003C77C6"/>
    <w:rsid w:val="003D011D"/>
    <w:rsid w:val="003D0A26"/>
    <w:rsid w:val="003D1C05"/>
    <w:rsid w:val="003D2ED9"/>
    <w:rsid w:val="003E17D2"/>
    <w:rsid w:val="003E1A44"/>
    <w:rsid w:val="003E43BA"/>
    <w:rsid w:val="003E45EA"/>
    <w:rsid w:val="003E75E8"/>
    <w:rsid w:val="003E76D9"/>
    <w:rsid w:val="003F02FF"/>
    <w:rsid w:val="003F083F"/>
    <w:rsid w:val="003F1366"/>
    <w:rsid w:val="003F2730"/>
    <w:rsid w:val="003F3904"/>
    <w:rsid w:val="003F3E3A"/>
    <w:rsid w:val="003F5D2A"/>
    <w:rsid w:val="003F627C"/>
    <w:rsid w:val="003F734B"/>
    <w:rsid w:val="003F7DC6"/>
    <w:rsid w:val="004003BA"/>
    <w:rsid w:val="004015B0"/>
    <w:rsid w:val="0040453A"/>
    <w:rsid w:val="00405DF3"/>
    <w:rsid w:val="00406B6D"/>
    <w:rsid w:val="00406F26"/>
    <w:rsid w:val="0040713D"/>
    <w:rsid w:val="00410411"/>
    <w:rsid w:val="00410DDA"/>
    <w:rsid w:val="00411401"/>
    <w:rsid w:val="00412C9A"/>
    <w:rsid w:val="0041301D"/>
    <w:rsid w:val="0041419B"/>
    <w:rsid w:val="0041451C"/>
    <w:rsid w:val="004151DF"/>
    <w:rsid w:val="00420AD9"/>
    <w:rsid w:val="00420C8A"/>
    <w:rsid w:val="00422E0B"/>
    <w:rsid w:val="004234CC"/>
    <w:rsid w:val="00424D85"/>
    <w:rsid w:val="00424F7F"/>
    <w:rsid w:val="004255E0"/>
    <w:rsid w:val="004309F4"/>
    <w:rsid w:val="004337EC"/>
    <w:rsid w:val="00434784"/>
    <w:rsid w:val="00434BDD"/>
    <w:rsid w:val="004354D3"/>
    <w:rsid w:val="004354F1"/>
    <w:rsid w:val="004369C0"/>
    <w:rsid w:val="004412D9"/>
    <w:rsid w:val="0044136F"/>
    <w:rsid w:val="00441C2B"/>
    <w:rsid w:val="00443055"/>
    <w:rsid w:val="00443558"/>
    <w:rsid w:val="0044424B"/>
    <w:rsid w:val="00445526"/>
    <w:rsid w:val="004460B4"/>
    <w:rsid w:val="00450421"/>
    <w:rsid w:val="00451687"/>
    <w:rsid w:val="00452DD7"/>
    <w:rsid w:val="004536A6"/>
    <w:rsid w:val="00456599"/>
    <w:rsid w:val="00456D19"/>
    <w:rsid w:val="004574FA"/>
    <w:rsid w:val="00457BB5"/>
    <w:rsid w:val="00457EC0"/>
    <w:rsid w:val="004632CF"/>
    <w:rsid w:val="00464753"/>
    <w:rsid w:val="00465229"/>
    <w:rsid w:val="004670BC"/>
    <w:rsid w:val="00472BA1"/>
    <w:rsid w:val="0047615F"/>
    <w:rsid w:val="00476189"/>
    <w:rsid w:val="004761E8"/>
    <w:rsid w:val="004765DA"/>
    <w:rsid w:val="00477075"/>
    <w:rsid w:val="004777BE"/>
    <w:rsid w:val="004779E9"/>
    <w:rsid w:val="004823A9"/>
    <w:rsid w:val="004839B8"/>
    <w:rsid w:val="00486D58"/>
    <w:rsid w:val="00486E3D"/>
    <w:rsid w:val="004870E9"/>
    <w:rsid w:val="00490030"/>
    <w:rsid w:val="00491A4D"/>
    <w:rsid w:val="00491B8B"/>
    <w:rsid w:val="004926F0"/>
    <w:rsid w:val="004959B6"/>
    <w:rsid w:val="004A02BF"/>
    <w:rsid w:val="004A02EF"/>
    <w:rsid w:val="004A06CA"/>
    <w:rsid w:val="004A18EE"/>
    <w:rsid w:val="004A2DE9"/>
    <w:rsid w:val="004B00BD"/>
    <w:rsid w:val="004B1FCF"/>
    <w:rsid w:val="004B2177"/>
    <w:rsid w:val="004B25DD"/>
    <w:rsid w:val="004B299F"/>
    <w:rsid w:val="004B2D98"/>
    <w:rsid w:val="004B2DEE"/>
    <w:rsid w:val="004B3FAF"/>
    <w:rsid w:val="004B578C"/>
    <w:rsid w:val="004B653B"/>
    <w:rsid w:val="004B6A9A"/>
    <w:rsid w:val="004B6E04"/>
    <w:rsid w:val="004B762D"/>
    <w:rsid w:val="004B7712"/>
    <w:rsid w:val="004B7EC2"/>
    <w:rsid w:val="004C1071"/>
    <w:rsid w:val="004C2212"/>
    <w:rsid w:val="004C24F1"/>
    <w:rsid w:val="004C26E5"/>
    <w:rsid w:val="004C2DCA"/>
    <w:rsid w:val="004C456C"/>
    <w:rsid w:val="004C4ED6"/>
    <w:rsid w:val="004C4F3D"/>
    <w:rsid w:val="004C5A1F"/>
    <w:rsid w:val="004D015B"/>
    <w:rsid w:val="004D03A9"/>
    <w:rsid w:val="004D235F"/>
    <w:rsid w:val="004D25A2"/>
    <w:rsid w:val="004D3BCE"/>
    <w:rsid w:val="004D5844"/>
    <w:rsid w:val="004D5DDB"/>
    <w:rsid w:val="004D6DE9"/>
    <w:rsid w:val="004D7781"/>
    <w:rsid w:val="004D7AAE"/>
    <w:rsid w:val="004D7C4E"/>
    <w:rsid w:val="004E00FE"/>
    <w:rsid w:val="004E04A6"/>
    <w:rsid w:val="004E0641"/>
    <w:rsid w:val="004E2136"/>
    <w:rsid w:val="004E2E69"/>
    <w:rsid w:val="004E3B02"/>
    <w:rsid w:val="004E4785"/>
    <w:rsid w:val="004E5232"/>
    <w:rsid w:val="004E5A03"/>
    <w:rsid w:val="004E6C62"/>
    <w:rsid w:val="004E720F"/>
    <w:rsid w:val="004E7A03"/>
    <w:rsid w:val="004E7C87"/>
    <w:rsid w:val="004F1BA4"/>
    <w:rsid w:val="004F2DCA"/>
    <w:rsid w:val="004F2E35"/>
    <w:rsid w:val="004F353F"/>
    <w:rsid w:val="004F3A63"/>
    <w:rsid w:val="004F5682"/>
    <w:rsid w:val="004F6220"/>
    <w:rsid w:val="004F6281"/>
    <w:rsid w:val="004F6775"/>
    <w:rsid w:val="00500A0A"/>
    <w:rsid w:val="00500F0F"/>
    <w:rsid w:val="005015A5"/>
    <w:rsid w:val="005038AB"/>
    <w:rsid w:val="005038BE"/>
    <w:rsid w:val="00504173"/>
    <w:rsid w:val="00504F33"/>
    <w:rsid w:val="0050514E"/>
    <w:rsid w:val="005070EC"/>
    <w:rsid w:val="0050716B"/>
    <w:rsid w:val="005073FF"/>
    <w:rsid w:val="00511536"/>
    <w:rsid w:val="0051170B"/>
    <w:rsid w:val="005122D7"/>
    <w:rsid w:val="00512370"/>
    <w:rsid w:val="00513688"/>
    <w:rsid w:val="00516330"/>
    <w:rsid w:val="00517882"/>
    <w:rsid w:val="00520591"/>
    <w:rsid w:val="00520D66"/>
    <w:rsid w:val="005223B9"/>
    <w:rsid w:val="0052325B"/>
    <w:rsid w:val="00523E52"/>
    <w:rsid w:val="00526C75"/>
    <w:rsid w:val="005308FF"/>
    <w:rsid w:val="00531266"/>
    <w:rsid w:val="005330C9"/>
    <w:rsid w:val="005347C4"/>
    <w:rsid w:val="00534C37"/>
    <w:rsid w:val="005350AD"/>
    <w:rsid w:val="005354F3"/>
    <w:rsid w:val="00535A90"/>
    <w:rsid w:val="00540146"/>
    <w:rsid w:val="005434FE"/>
    <w:rsid w:val="0054392A"/>
    <w:rsid w:val="00543AF2"/>
    <w:rsid w:val="00544060"/>
    <w:rsid w:val="00544D3C"/>
    <w:rsid w:val="005450F1"/>
    <w:rsid w:val="005504AB"/>
    <w:rsid w:val="00550C00"/>
    <w:rsid w:val="00552722"/>
    <w:rsid w:val="00552E87"/>
    <w:rsid w:val="00553168"/>
    <w:rsid w:val="00553661"/>
    <w:rsid w:val="005545E9"/>
    <w:rsid w:val="00554906"/>
    <w:rsid w:val="0055524D"/>
    <w:rsid w:val="00555EAA"/>
    <w:rsid w:val="00555ED3"/>
    <w:rsid w:val="00556620"/>
    <w:rsid w:val="00556AF3"/>
    <w:rsid w:val="00556D4C"/>
    <w:rsid w:val="00557A04"/>
    <w:rsid w:val="00557AA6"/>
    <w:rsid w:val="005619D6"/>
    <w:rsid w:val="00562D6C"/>
    <w:rsid w:val="00564716"/>
    <w:rsid w:val="005675F7"/>
    <w:rsid w:val="00571E17"/>
    <w:rsid w:val="005725A8"/>
    <w:rsid w:val="005744E3"/>
    <w:rsid w:val="00576906"/>
    <w:rsid w:val="0057780C"/>
    <w:rsid w:val="005778AF"/>
    <w:rsid w:val="0058017B"/>
    <w:rsid w:val="0058407F"/>
    <w:rsid w:val="00585189"/>
    <w:rsid w:val="0058532E"/>
    <w:rsid w:val="00586539"/>
    <w:rsid w:val="00586A99"/>
    <w:rsid w:val="00586B71"/>
    <w:rsid w:val="005909D2"/>
    <w:rsid w:val="005919B6"/>
    <w:rsid w:val="00591D95"/>
    <w:rsid w:val="00593A19"/>
    <w:rsid w:val="005945AE"/>
    <w:rsid w:val="00595132"/>
    <w:rsid w:val="005952F6"/>
    <w:rsid w:val="005A5FC3"/>
    <w:rsid w:val="005A7052"/>
    <w:rsid w:val="005B07C3"/>
    <w:rsid w:val="005B0CEE"/>
    <w:rsid w:val="005B1F37"/>
    <w:rsid w:val="005B1F73"/>
    <w:rsid w:val="005B3537"/>
    <w:rsid w:val="005B447F"/>
    <w:rsid w:val="005B49BA"/>
    <w:rsid w:val="005B5F59"/>
    <w:rsid w:val="005B6427"/>
    <w:rsid w:val="005B669F"/>
    <w:rsid w:val="005C25DC"/>
    <w:rsid w:val="005C3C9E"/>
    <w:rsid w:val="005C472B"/>
    <w:rsid w:val="005C4C82"/>
    <w:rsid w:val="005C4FDF"/>
    <w:rsid w:val="005C5C4E"/>
    <w:rsid w:val="005C7EB7"/>
    <w:rsid w:val="005D0315"/>
    <w:rsid w:val="005D1CC1"/>
    <w:rsid w:val="005D2E6E"/>
    <w:rsid w:val="005D37C6"/>
    <w:rsid w:val="005D3D07"/>
    <w:rsid w:val="005D442B"/>
    <w:rsid w:val="005D53BF"/>
    <w:rsid w:val="005D6011"/>
    <w:rsid w:val="005D6057"/>
    <w:rsid w:val="005D60B2"/>
    <w:rsid w:val="005D6192"/>
    <w:rsid w:val="005D6499"/>
    <w:rsid w:val="005D693B"/>
    <w:rsid w:val="005D7717"/>
    <w:rsid w:val="005D7892"/>
    <w:rsid w:val="005E033E"/>
    <w:rsid w:val="005E2028"/>
    <w:rsid w:val="005E2452"/>
    <w:rsid w:val="005E4656"/>
    <w:rsid w:val="005E5499"/>
    <w:rsid w:val="005E5788"/>
    <w:rsid w:val="005E5E9E"/>
    <w:rsid w:val="005F1484"/>
    <w:rsid w:val="005F2AA7"/>
    <w:rsid w:val="005F3851"/>
    <w:rsid w:val="005F4633"/>
    <w:rsid w:val="005F46D0"/>
    <w:rsid w:val="005F6C3F"/>
    <w:rsid w:val="005F7BA6"/>
    <w:rsid w:val="00600718"/>
    <w:rsid w:val="006012B8"/>
    <w:rsid w:val="0060671A"/>
    <w:rsid w:val="00607256"/>
    <w:rsid w:val="00610A8F"/>
    <w:rsid w:val="00611EA6"/>
    <w:rsid w:val="00612895"/>
    <w:rsid w:val="00613C89"/>
    <w:rsid w:val="0061418D"/>
    <w:rsid w:val="00614BC6"/>
    <w:rsid w:val="00616EBE"/>
    <w:rsid w:val="006204E4"/>
    <w:rsid w:val="00620A25"/>
    <w:rsid w:val="006221F0"/>
    <w:rsid w:val="00622AEB"/>
    <w:rsid w:val="00623A6C"/>
    <w:rsid w:val="00623B06"/>
    <w:rsid w:val="006304BE"/>
    <w:rsid w:val="006305B6"/>
    <w:rsid w:val="00630BD1"/>
    <w:rsid w:val="00632C53"/>
    <w:rsid w:val="006331E9"/>
    <w:rsid w:val="00635329"/>
    <w:rsid w:val="006365A4"/>
    <w:rsid w:val="00640A5C"/>
    <w:rsid w:val="00640AC9"/>
    <w:rsid w:val="00640ADC"/>
    <w:rsid w:val="00640D06"/>
    <w:rsid w:val="006429E1"/>
    <w:rsid w:val="006439B2"/>
    <w:rsid w:val="00644FD8"/>
    <w:rsid w:val="006467F2"/>
    <w:rsid w:val="00647091"/>
    <w:rsid w:val="006479F8"/>
    <w:rsid w:val="00650044"/>
    <w:rsid w:val="006510AC"/>
    <w:rsid w:val="00651A3A"/>
    <w:rsid w:val="00651CA4"/>
    <w:rsid w:val="006529CB"/>
    <w:rsid w:val="00653211"/>
    <w:rsid w:val="0065458D"/>
    <w:rsid w:val="00655AC9"/>
    <w:rsid w:val="00657572"/>
    <w:rsid w:val="00662998"/>
    <w:rsid w:val="006659ED"/>
    <w:rsid w:val="00670812"/>
    <w:rsid w:val="006711F5"/>
    <w:rsid w:val="00673C08"/>
    <w:rsid w:val="0067454B"/>
    <w:rsid w:val="00682D51"/>
    <w:rsid w:val="00682EB3"/>
    <w:rsid w:val="00683FB6"/>
    <w:rsid w:val="00684DB9"/>
    <w:rsid w:val="00686A3F"/>
    <w:rsid w:val="006874D6"/>
    <w:rsid w:val="0069099D"/>
    <w:rsid w:val="00690BAD"/>
    <w:rsid w:val="006913DE"/>
    <w:rsid w:val="0069161F"/>
    <w:rsid w:val="006923CF"/>
    <w:rsid w:val="00692706"/>
    <w:rsid w:val="00696263"/>
    <w:rsid w:val="006969E1"/>
    <w:rsid w:val="00696A01"/>
    <w:rsid w:val="006A2EFD"/>
    <w:rsid w:val="006A3858"/>
    <w:rsid w:val="006A4404"/>
    <w:rsid w:val="006A6914"/>
    <w:rsid w:val="006A6987"/>
    <w:rsid w:val="006A6BEA"/>
    <w:rsid w:val="006A6CDA"/>
    <w:rsid w:val="006A6F12"/>
    <w:rsid w:val="006A770F"/>
    <w:rsid w:val="006B04F0"/>
    <w:rsid w:val="006B09EA"/>
    <w:rsid w:val="006B280F"/>
    <w:rsid w:val="006B2B62"/>
    <w:rsid w:val="006B2F8D"/>
    <w:rsid w:val="006B31F2"/>
    <w:rsid w:val="006B4302"/>
    <w:rsid w:val="006B4715"/>
    <w:rsid w:val="006B62B6"/>
    <w:rsid w:val="006B6E3F"/>
    <w:rsid w:val="006B74C1"/>
    <w:rsid w:val="006B7613"/>
    <w:rsid w:val="006C066C"/>
    <w:rsid w:val="006C07E3"/>
    <w:rsid w:val="006C1307"/>
    <w:rsid w:val="006C1DF3"/>
    <w:rsid w:val="006C2ACD"/>
    <w:rsid w:val="006C3715"/>
    <w:rsid w:val="006C4ACB"/>
    <w:rsid w:val="006C5ABE"/>
    <w:rsid w:val="006C5B7D"/>
    <w:rsid w:val="006C6A0F"/>
    <w:rsid w:val="006C6E97"/>
    <w:rsid w:val="006D0E82"/>
    <w:rsid w:val="006D1871"/>
    <w:rsid w:val="006D2A36"/>
    <w:rsid w:val="006D4D73"/>
    <w:rsid w:val="006D6A1F"/>
    <w:rsid w:val="006D70BF"/>
    <w:rsid w:val="006D73C6"/>
    <w:rsid w:val="006D793B"/>
    <w:rsid w:val="006E0BD1"/>
    <w:rsid w:val="006E0C11"/>
    <w:rsid w:val="006E1820"/>
    <w:rsid w:val="006E192F"/>
    <w:rsid w:val="006E2161"/>
    <w:rsid w:val="006E239F"/>
    <w:rsid w:val="006E3D63"/>
    <w:rsid w:val="006E4CDF"/>
    <w:rsid w:val="006E6E1C"/>
    <w:rsid w:val="006E77DF"/>
    <w:rsid w:val="006F1EFD"/>
    <w:rsid w:val="006F261F"/>
    <w:rsid w:val="006F4EAC"/>
    <w:rsid w:val="007009B6"/>
    <w:rsid w:val="00701097"/>
    <w:rsid w:val="00701BB2"/>
    <w:rsid w:val="00704615"/>
    <w:rsid w:val="00707DCE"/>
    <w:rsid w:val="00712A39"/>
    <w:rsid w:val="00713D4D"/>
    <w:rsid w:val="00714074"/>
    <w:rsid w:val="00715A9C"/>
    <w:rsid w:val="00716C10"/>
    <w:rsid w:val="00717774"/>
    <w:rsid w:val="00720312"/>
    <w:rsid w:val="0072039C"/>
    <w:rsid w:val="0072435B"/>
    <w:rsid w:val="007247C8"/>
    <w:rsid w:val="007250B9"/>
    <w:rsid w:val="0072533A"/>
    <w:rsid w:val="00727C92"/>
    <w:rsid w:val="00730350"/>
    <w:rsid w:val="00730AB0"/>
    <w:rsid w:val="0073106B"/>
    <w:rsid w:val="00731272"/>
    <w:rsid w:val="00731706"/>
    <w:rsid w:val="00734E00"/>
    <w:rsid w:val="00735406"/>
    <w:rsid w:val="00736479"/>
    <w:rsid w:val="0074023D"/>
    <w:rsid w:val="007417F8"/>
    <w:rsid w:val="00741F53"/>
    <w:rsid w:val="00742D5D"/>
    <w:rsid w:val="00743D3C"/>
    <w:rsid w:val="007466B4"/>
    <w:rsid w:val="007473E6"/>
    <w:rsid w:val="007475F1"/>
    <w:rsid w:val="007519E1"/>
    <w:rsid w:val="007521B9"/>
    <w:rsid w:val="00754A7E"/>
    <w:rsid w:val="0075508A"/>
    <w:rsid w:val="00755313"/>
    <w:rsid w:val="007559F3"/>
    <w:rsid w:val="00761928"/>
    <w:rsid w:val="007626D1"/>
    <w:rsid w:val="007630AD"/>
    <w:rsid w:val="00763A97"/>
    <w:rsid w:val="007657C6"/>
    <w:rsid w:val="00765BDC"/>
    <w:rsid w:val="00766034"/>
    <w:rsid w:val="007709A1"/>
    <w:rsid w:val="00770B13"/>
    <w:rsid w:val="00770CAC"/>
    <w:rsid w:val="00771FC7"/>
    <w:rsid w:val="007746D5"/>
    <w:rsid w:val="00777139"/>
    <w:rsid w:val="00780CF1"/>
    <w:rsid w:val="00784383"/>
    <w:rsid w:val="00786BB6"/>
    <w:rsid w:val="007878A4"/>
    <w:rsid w:val="00790CEB"/>
    <w:rsid w:val="007911EF"/>
    <w:rsid w:val="00791538"/>
    <w:rsid w:val="007935C4"/>
    <w:rsid w:val="00794594"/>
    <w:rsid w:val="00794F8D"/>
    <w:rsid w:val="007958F8"/>
    <w:rsid w:val="00795BA5"/>
    <w:rsid w:val="007960C3"/>
    <w:rsid w:val="0079750C"/>
    <w:rsid w:val="007A1835"/>
    <w:rsid w:val="007A18E3"/>
    <w:rsid w:val="007A1993"/>
    <w:rsid w:val="007A3993"/>
    <w:rsid w:val="007A3B8E"/>
    <w:rsid w:val="007A4E28"/>
    <w:rsid w:val="007A549B"/>
    <w:rsid w:val="007A7475"/>
    <w:rsid w:val="007B0C78"/>
    <w:rsid w:val="007B23B9"/>
    <w:rsid w:val="007B2669"/>
    <w:rsid w:val="007B358D"/>
    <w:rsid w:val="007B4096"/>
    <w:rsid w:val="007B47E5"/>
    <w:rsid w:val="007B4A57"/>
    <w:rsid w:val="007B4C70"/>
    <w:rsid w:val="007B5AE0"/>
    <w:rsid w:val="007B6F00"/>
    <w:rsid w:val="007C070B"/>
    <w:rsid w:val="007C0E44"/>
    <w:rsid w:val="007C17B5"/>
    <w:rsid w:val="007C1E33"/>
    <w:rsid w:val="007C302E"/>
    <w:rsid w:val="007C3E88"/>
    <w:rsid w:val="007C3F23"/>
    <w:rsid w:val="007C4C01"/>
    <w:rsid w:val="007C6257"/>
    <w:rsid w:val="007C644B"/>
    <w:rsid w:val="007C6ECB"/>
    <w:rsid w:val="007C7845"/>
    <w:rsid w:val="007C784D"/>
    <w:rsid w:val="007C7D2B"/>
    <w:rsid w:val="007D0611"/>
    <w:rsid w:val="007D0B5B"/>
    <w:rsid w:val="007D2D57"/>
    <w:rsid w:val="007D60DE"/>
    <w:rsid w:val="007D7471"/>
    <w:rsid w:val="007D77AE"/>
    <w:rsid w:val="007D7B44"/>
    <w:rsid w:val="007E013E"/>
    <w:rsid w:val="007E033C"/>
    <w:rsid w:val="007E12AE"/>
    <w:rsid w:val="007E16AB"/>
    <w:rsid w:val="007E1A67"/>
    <w:rsid w:val="007E3DCE"/>
    <w:rsid w:val="007E4680"/>
    <w:rsid w:val="007E6EF9"/>
    <w:rsid w:val="007F3094"/>
    <w:rsid w:val="007F32F9"/>
    <w:rsid w:val="007F5A8D"/>
    <w:rsid w:val="007F7773"/>
    <w:rsid w:val="007F7B2D"/>
    <w:rsid w:val="007F7D25"/>
    <w:rsid w:val="00800C86"/>
    <w:rsid w:val="00801163"/>
    <w:rsid w:val="00803B81"/>
    <w:rsid w:val="00805508"/>
    <w:rsid w:val="00805B2C"/>
    <w:rsid w:val="008075DA"/>
    <w:rsid w:val="008109EA"/>
    <w:rsid w:val="00812A57"/>
    <w:rsid w:val="00813F4E"/>
    <w:rsid w:val="0081675C"/>
    <w:rsid w:val="00816BE9"/>
    <w:rsid w:val="00817A09"/>
    <w:rsid w:val="00820DF2"/>
    <w:rsid w:val="008211AA"/>
    <w:rsid w:val="00822337"/>
    <w:rsid w:val="0082259A"/>
    <w:rsid w:val="00824689"/>
    <w:rsid w:val="00826698"/>
    <w:rsid w:val="00827201"/>
    <w:rsid w:val="00827EBE"/>
    <w:rsid w:val="00827FEC"/>
    <w:rsid w:val="00830801"/>
    <w:rsid w:val="00831B8A"/>
    <w:rsid w:val="00834CCA"/>
    <w:rsid w:val="00834F83"/>
    <w:rsid w:val="00836395"/>
    <w:rsid w:val="008367A1"/>
    <w:rsid w:val="0084042D"/>
    <w:rsid w:val="0084240B"/>
    <w:rsid w:val="00844237"/>
    <w:rsid w:val="00844D44"/>
    <w:rsid w:val="00845588"/>
    <w:rsid w:val="00845A83"/>
    <w:rsid w:val="00845FD2"/>
    <w:rsid w:val="008460D3"/>
    <w:rsid w:val="00846919"/>
    <w:rsid w:val="00846C4A"/>
    <w:rsid w:val="00847ACE"/>
    <w:rsid w:val="00847C5A"/>
    <w:rsid w:val="00852640"/>
    <w:rsid w:val="00852D95"/>
    <w:rsid w:val="008540EA"/>
    <w:rsid w:val="00860206"/>
    <w:rsid w:val="00861C7C"/>
    <w:rsid w:val="008630BF"/>
    <w:rsid w:val="0086327A"/>
    <w:rsid w:val="00863949"/>
    <w:rsid w:val="008660C0"/>
    <w:rsid w:val="00867EF8"/>
    <w:rsid w:val="008705B3"/>
    <w:rsid w:val="008706BA"/>
    <w:rsid w:val="008723E6"/>
    <w:rsid w:val="008728A1"/>
    <w:rsid w:val="00872E01"/>
    <w:rsid w:val="008739B2"/>
    <w:rsid w:val="00874C42"/>
    <w:rsid w:val="00880431"/>
    <w:rsid w:val="008817FD"/>
    <w:rsid w:val="00886212"/>
    <w:rsid w:val="00887894"/>
    <w:rsid w:val="00887B0C"/>
    <w:rsid w:val="00890238"/>
    <w:rsid w:val="00890CD5"/>
    <w:rsid w:val="00893BC5"/>
    <w:rsid w:val="00894630"/>
    <w:rsid w:val="0089464F"/>
    <w:rsid w:val="008977BA"/>
    <w:rsid w:val="008A1E0D"/>
    <w:rsid w:val="008A22A2"/>
    <w:rsid w:val="008A2F13"/>
    <w:rsid w:val="008A3547"/>
    <w:rsid w:val="008A3ED3"/>
    <w:rsid w:val="008A49D5"/>
    <w:rsid w:val="008A5728"/>
    <w:rsid w:val="008A5F7A"/>
    <w:rsid w:val="008A6305"/>
    <w:rsid w:val="008A6B2B"/>
    <w:rsid w:val="008A7B86"/>
    <w:rsid w:val="008B082F"/>
    <w:rsid w:val="008B1273"/>
    <w:rsid w:val="008B2A41"/>
    <w:rsid w:val="008B2ADE"/>
    <w:rsid w:val="008B3291"/>
    <w:rsid w:val="008B3782"/>
    <w:rsid w:val="008B48F5"/>
    <w:rsid w:val="008B64C1"/>
    <w:rsid w:val="008B651C"/>
    <w:rsid w:val="008C167A"/>
    <w:rsid w:val="008C171C"/>
    <w:rsid w:val="008C2CCE"/>
    <w:rsid w:val="008C30A1"/>
    <w:rsid w:val="008C456B"/>
    <w:rsid w:val="008C4760"/>
    <w:rsid w:val="008C56EA"/>
    <w:rsid w:val="008D133A"/>
    <w:rsid w:val="008D1B1A"/>
    <w:rsid w:val="008D3338"/>
    <w:rsid w:val="008D3599"/>
    <w:rsid w:val="008D3B6D"/>
    <w:rsid w:val="008D43F8"/>
    <w:rsid w:val="008D52DB"/>
    <w:rsid w:val="008E14B4"/>
    <w:rsid w:val="008E28BD"/>
    <w:rsid w:val="008E2AB7"/>
    <w:rsid w:val="008E356F"/>
    <w:rsid w:val="008E48F3"/>
    <w:rsid w:val="008E4A3D"/>
    <w:rsid w:val="008F01C0"/>
    <w:rsid w:val="008F0984"/>
    <w:rsid w:val="008F437A"/>
    <w:rsid w:val="008F5655"/>
    <w:rsid w:val="008F662A"/>
    <w:rsid w:val="008F6ECD"/>
    <w:rsid w:val="008F7D7B"/>
    <w:rsid w:val="009005FC"/>
    <w:rsid w:val="00901761"/>
    <w:rsid w:val="00901B44"/>
    <w:rsid w:val="00903E9A"/>
    <w:rsid w:val="00904F9C"/>
    <w:rsid w:val="009122D8"/>
    <w:rsid w:val="00913432"/>
    <w:rsid w:val="00915A1C"/>
    <w:rsid w:val="0091623E"/>
    <w:rsid w:val="009172CB"/>
    <w:rsid w:val="0092032B"/>
    <w:rsid w:val="00920834"/>
    <w:rsid w:val="0092128C"/>
    <w:rsid w:val="009224EB"/>
    <w:rsid w:val="009243F3"/>
    <w:rsid w:val="00924803"/>
    <w:rsid w:val="00924A99"/>
    <w:rsid w:val="00924CAD"/>
    <w:rsid w:val="00927447"/>
    <w:rsid w:val="00927C19"/>
    <w:rsid w:val="00931D86"/>
    <w:rsid w:val="00932473"/>
    <w:rsid w:val="00933CF5"/>
    <w:rsid w:val="00933D87"/>
    <w:rsid w:val="0093518A"/>
    <w:rsid w:val="00935A8D"/>
    <w:rsid w:val="009373E1"/>
    <w:rsid w:val="00937B30"/>
    <w:rsid w:val="00943C1A"/>
    <w:rsid w:val="0094690B"/>
    <w:rsid w:val="0095330A"/>
    <w:rsid w:val="00953C40"/>
    <w:rsid w:val="009551F9"/>
    <w:rsid w:val="00955C7B"/>
    <w:rsid w:val="00957AF0"/>
    <w:rsid w:val="00957BDD"/>
    <w:rsid w:val="00957EF4"/>
    <w:rsid w:val="009601B5"/>
    <w:rsid w:val="00960271"/>
    <w:rsid w:val="009607BA"/>
    <w:rsid w:val="00961CED"/>
    <w:rsid w:val="00962D7E"/>
    <w:rsid w:val="00963FB9"/>
    <w:rsid w:val="00964A04"/>
    <w:rsid w:val="00970399"/>
    <w:rsid w:val="00970B29"/>
    <w:rsid w:val="009717D5"/>
    <w:rsid w:val="00972EBF"/>
    <w:rsid w:val="00973341"/>
    <w:rsid w:val="009751DD"/>
    <w:rsid w:val="009770B6"/>
    <w:rsid w:val="009800DB"/>
    <w:rsid w:val="00980BEF"/>
    <w:rsid w:val="00980DC7"/>
    <w:rsid w:val="00982922"/>
    <w:rsid w:val="00982A7B"/>
    <w:rsid w:val="00982B4A"/>
    <w:rsid w:val="00982B50"/>
    <w:rsid w:val="00986549"/>
    <w:rsid w:val="00986564"/>
    <w:rsid w:val="009907C3"/>
    <w:rsid w:val="00993CCD"/>
    <w:rsid w:val="009954CC"/>
    <w:rsid w:val="009967BB"/>
    <w:rsid w:val="00996B48"/>
    <w:rsid w:val="00996BEE"/>
    <w:rsid w:val="009A0724"/>
    <w:rsid w:val="009A1723"/>
    <w:rsid w:val="009A37F1"/>
    <w:rsid w:val="009A40E7"/>
    <w:rsid w:val="009A4857"/>
    <w:rsid w:val="009B0630"/>
    <w:rsid w:val="009B1247"/>
    <w:rsid w:val="009B1919"/>
    <w:rsid w:val="009B1C3D"/>
    <w:rsid w:val="009B1D96"/>
    <w:rsid w:val="009B38D3"/>
    <w:rsid w:val="009B395C"/>
    <w:rsid w:val="009B4779"/>
    <w:rsid w:val="009B47C0"/>
    <w:rsid w:val="009B47C5"/>
    <w:rsid w:val="009B604C"/>
    <w:rsid w:val="009B7EAB"/>
    <w:rsid w:val="009C0C9C"/>
    <w:rsid w:val="009C120C"/>
    <w:rsid w:val="009C2E24"/>
    <w:rsid w:val="009C3771"/>
    <w:rsid w:val="009C38A1"/>
    <w:rsid w:val="009C3BB7"/>
    <w:rsid w:val="009C3C9F"/>
    <w:rsid w:val="009C3E4D"/>
    <w:rsid w:val="009C467C"/>
    <w:rsid w:val="009C634A"/>
    <w:rsid w:val="009D00B0"/>
    <w:rsid w:val="009D1535"/>
    <w:rsid w:val="009D16BB"/>
    <w:rsid w:val="009D31D0"/>
    <w:rsid w:val="009D320A"/>
    <w:rsid w:val="009D37D8"/>
    <w:rsid w:val="009D3893"/>
    <w:rsid w:val="009D3E2F"/>
    <w:rsid w:val="009D6318"/>
    <w:rsid w:val="009D6E0F"/>
    <w:rsid w:val="009E0514"/>
    <w:rsid w:val="009E0F22"/>
    <w:rsid w:val="009E2992"/>
    <w:rsid w:val="009E3491"/>
    <w:rsid w:val="009E4940"/>
    <w:rsid w:val="009E4AA9"/>
    <w:rsid w:val="009E6938"/>
    <w:rsid w:val="009E6C9E"/>
    <w:rsid w:val="009E7F9D"/>
    <w:rsid w:val="009F0DED"/>
    <w:rsid w:val="009F1AC8"/>
    <w:rsid w:val="009F241A"/>
    <w:rsid w:val="009F25E7"/>
    <w:rsid w:val="009F2D15"/>
    <w:rsid w:val="009F73CE"/>
    <w:rsid w:val="009F7AA5"/>
    <w:rsid w:val="00A00714"/>
    <w:rsid w:val="00A011B5"/>
    <w:rsid w:val="00A028E6"/>
    <w:rsid w:val="00A05059"/>
    <w:rsid w:val="00A0688F"/>
    <w:rsid w:val="00A06FCE"/>
    <w:rsid w:val="00A0747E"/>
    <w:rsid w:val="00A1176B"/>
    <w:rsid w:val="00A11AFE"/>
    <w:rsid w:val="00A13236"/>
    <w:rsid w:val="00A13360"/>
    <w:rsid w:val="00A1360E"/>
    <w:rsid w:val="00A13D54"/>
    <w:rsid w:val="00A17593"/>
    <w:rsid w:val="00A17A78"/>
    <w:rsid w:val="00A20073"/>
    <w:rsid w:val="00A201CE"/>
    <w:rsid w:val="00A21970"/>
    <w:rsid w:val="00A22323"/>
    <w:rsid w:val="00A23972"/>
    <w:rsid w:val="00A24A8F"/>
    <w:rsid w:val="00A24C21"/>
    <w:rsid w:val="00A257F3"/>
    <w:rsid w:val="00A258E5"/>
    <w:rsid w:val="00A3086F"/>
    <w:rsid w:val="00A30BDF"/>
    <w:rsid w:val="00A31444"/>
    <w:rsid w:val="00A31933"/>
    <w:rsid w:val="00A32185"/>
    <w:rsid w:val="00A33943"/>
    <w:rsid w:val="00A35904"/>
    <w:rsid w:val="00A36853"/>
    <w:rsid w:val="00A369BC"/>
    <w:rsid w:val="00A36D8B"/>
    <w:rsid w:val="00A36DE8"/>
    <w:rsid w:val="00A36F8E"/>
    <w:rsid w:val="00A37839"/>
    <w:rsid w:val="00A37AF0"/>
    <w:rsid w:val="00A41F89"/>
    <w:rsid w:val="00A42C3E"/>
    <w:rsid w:val="00A45613"/>
    <w:rsid w:val="00A4608E"/>
    <w:rsid w:val="00A4636A"/>
    <w:rsid w:val="00A4649F"/>
    <w:rsid w:val="00A46632"/>
    <w:rsid w:val="00A470E6"/>
    <w:rsid w:val="00A53DD7"/>
    <w:rsid w:val="00A55D26"/>
    <w:rsid w:val="00A56191"/>
    <w:rsid w:val="00A565AA"/>
    <w:rsid w:val="00A56ABC"/>
    <w:rsid w:val="00A56FDC"/>
    <w:rsid w:val="00A571AF"/>
    <w:rsid w:val="00A57FB6"/>
    <w:rsid w:val="00A62D74"/>
    <w:rsid w:val="00A62E97"/>
    <w:rsid w:val="00A632BF"/>
    <w:rsid w:val="00A649BB"/>
    <w:rsid w:val="00A6507B"/>
    <w:rsid w:val="00A713E6"/>
    <w:rsid w:val="00A746A7"/>
    <w:rsid w:val="00A74AE8"/>
    <w:rsid w:val="00A77702"/>
    <w:rsid w:val="00A77892"/>
    <w:rsid w:val="00A81A8F"/>
    <w:rsid w:val="00A82AB5"/>
    <w:rsid w:val="00A8346B"/>
    <w:rsid w:val="00A83AFD"/>
    <w:rsid w:val="00A84116"/>
    <w:rsid w:val="00A8473B"/>
    <w:rsid w:val="00A85D09"/>
    <w:rsid w:val="00A87660"/>
    <w:rsid w:val="00A87AF9"/>
    <w:rsid w:val="00A9020B"/>
    <w:rsid w:val="00A94D7E"/>
    <w:rsid w:val="00A9527F"/>
    <w:rsid w:val="00A95E29"/>
    <w:rsid w:val="00A97711"/>
    <w:rsid w:val="00A97D59"/>
    <w:rsid w:val="00AA0297"/>
    <w:rsid w:val="00AA1B64"/>
    <w:rsid w:val="00AA2267"/>
    <w:rsid w:val="00AA29A3"/>
    <w:rsid w:val="00AA518B"/>
    <w:rsid w:val="00AA579F"/>
    <w:rsid w:val="00AA6BB4"/>
    <w:rsid w:val="00AA71F7"/>
    <w:rsid w:val="00AA74A3"/>
    <w:rsid w:val="00AB065F"/>
    <w:rsid w:val="00AB0AF5"/>
    <w:rsid w:val="00AB0BDA"/>
    <w:rsid w:val="00AB13B2"/>
    <w:rsid w:val="00AB1CD2"/>
    <w:rsid w:val="00AB2DFA"/>
    <w:rsid w:val="00AB30B4"/>
    <w:rsid w:val="00AB3B8D"/>
    <w:rsid w:val="00AB40AD"/>
    <w:rsid w:val="00AB67AE"/>
    <w:rsid w:val="00AB74A3"/>
    <w:rsid w:val="00AC05C6"/>
    <w:rsid w:val="00AC11C1"/>
    <w:rsid w:val="00AC1D98"/>
    <w:rsid w:val="00AC20B1"/>
    <w:rsid w:val="00AC2DD0"/>
    <w:rsid w:val="00AC3174"/>
    <w:rsid w:val="00AC4135"/>
    <w:rsid w:val="00AC684E"/>
    <w:rsid w:val="00AC6F17"/>
    <w:rsid w:val="00AC72DC"/>
    <w:rsid w:val="00AD2728"/>
    <w:rsid w:val="00AD476A"/>
    <w:rsid w:val="00AD5D41"/>
    <w:rsid w:val="00AD5DC9"/>
    <w:rsid w:val="00AE2E14"/>
    <w:rsid w:val="00AE300C"/>
    <w:rsid w:val="00AE351C"/>
    <w:rsid w:val="00AE4075"/>
    <w:rsid w:val="00AE71E7"/>
    <w:rsid w:val="00AF173D"/>
    <w:rsid w:val="00AF3A7B"/>
    <w:rsid w:val="00AF5D41"/>
    <w:rsid w:val="00AF6CD2"/>
    <w:rsid w:val="00AF7A37"/>
    <w:rsid w:val="00B01A4D"/>
    <w:rsid w:val="00B01BD6"/>
    <w:rsid w:val="00B038B6"/>
    <w:rsid w:val="00B039F8"/>
    <w:rsid w:val="00B047DB"/>
    <w:rsid w:val="00B05DA7"/>
    <w:rsid w:val="00B06A25"/>
    <w:rsid w:val="00B06DC1"/>
    <w:rsid w:val="00B0723C"/>
    <w:rsid w:val="00B10645"/>
    <w:rsid w:val="00B1203C"/>
    <w:rsid w:val="00B14769"/>
    <w:rsid w:val="00B16B98"/>
    <w:rsid w:val="00B16CFB"/>
    <w:rsid w:val="00B17531"/>
    <w:rsid w:val="00B17BDF"/>
    <w:rsid w:val="00B23CB2"/>
    <w:rsid w:val="00B24709"/>
    <w:rsid w:val="00B24EB2"/>
    <w:rsid w:val="00B27DAA"/>
    <w:rsid w:val="00B3045F"/>
    <w:rsid w:val="00B32720"/>
    <w:rsid w:val="00B32ED3"/>
    <w:rsid w:val="00B35CC3"/>
    <w:rsid w:val="00B35F71"/>
    <w:rsid w:val="00B405DD"/>
    <w:rsid w:val="00B41585"/>
    <w:rsid w:val="00B4249C"/>
    <w:rsid w:val="00B42DAE"/>
    <w:rsid w:val="00B42F2E"/>
    <w:rsid w:val="00B43553"/>
    <w:rsid w:val="00B44423"/>
    <w:rsid w:val="00B46E15"/>
    <w:rsid w:val="00B5087A"/>
    <w:rsid w:val="00B50B17"/>
    <w:rsid w:val="00B514F4"/>
    <w:rsid w:val="00B52262"/>
    <w:rsid w:val="00B52F09"/>
    <w:rsid w:val="00B538E5"/>
    <w:rsid w:val="00B53BF5"/>
    <w:rsid w:val="00B53C81"/>
    <w:rsid w:val="00B55229"/>
    <w:rsid w:val="00B5716C"/>
    <w:rsid w:val="00B61D9E"/>
    <w:rsid w:val="00B6270C"/>
    <w:rsid w:val="00B63F0F"/>
    <w:rsid w:val="00B6455A"/>
    <w:rsid w:val="00B6468D"/>
    <w:rsid w:val="00B6550B"/>
    <w:rsid w:val="00B6634F"/>
    <w:rsid w:val="00B663DF"/>
    <w:rsid w:val="00B66A39"/>
    <w:rsid w:val="00B66C7E"/>
    <w:rsid w:val="00B7131E"/>
    <w:rsid w:val="00B71DBF"/>
    <w:rsid w:val="00B76674"/>
    <w:rsid w:val="00B76E60"/>
    <w:rsid w:val="00B8101E"/>
    <w:rsid w:val="00B8187B"/>
    <w:rsid w:val="00B820FD"/>
    <w:rsid w:val="00B82CF1"/>
    <w:rsid w:val="00B83821"/>
    <w:rsid w:val="00B84E11"/>
    <w:rsid w:val="00B851E7"/>
    <w:rsid w:val="00B872D4"/>
    <w:rsid w:val="00B90467"/>
    <w:rsid w:val="00B91FCA"/>
    <w:rsid w:val="00B93E72"/>
    <w:rsid w:val="00B96402"/>
    <w:rsid w:val="00B96C04"/>
    <w:rsid w:val="00B970E0"/>
    <w:rsid w:val="00BA06AA"/>
    <w:rsid w:val="00BA235C"/>
    <w:rsid w:val="00BA7173"/>
    <w:rsid w:val="00BB2881"/>
    <w:rsid w:val="00BB43B1"/>
    <w:rsid w:val="00BB5F9A"/>
    <w:rsid w:val="00BB7ED5"/>
    <w:rsid w:val="00BC0797"/>
    <w:rsid w:val="00BC0F9A"/>
    <w:rsid w:val="00BC17F5"/>
    <w:rsid w:val="00BC27C3"/>
    <w:rsid w:val="00BC30D1"/>
    <w:rsid w:val="00BC36CC"/>
    <w:rsid w:val="00BC37FA"/>
    <w:rsid w:val="00BC6B02"/>
    <w:rsid w:val="00BC6F42"/>
    <w:rsid w:val="00BC70CA"/>
    <w:rsid w:val="00BC7F3D"/>
    <w:rsid w:val="00BD1101"/>
    <w:rsid w:val="00BD4C05"/>
    <w:rsid w:val="00BD51FF"/>
    <w:rsid w:val="00BD5CFE"/>
    <w:rsid w:val="00BD7984"/>
    <w:rsid w:val="00BE3549"/>
    <w:rsid w:val="00BE37F6"/>
    <w:rsid w:val="00BE4558"/>
    <w:rsid w:val="00BE4E16"/>
    <w:rsid w:val="00BE7295"/>
    <w:rsid w:val="00BF2B38"/>
    <w:rsid w:val="00BF3E19"/>
    <w:rsid w:val="00BF3EF2"/>
    <w:rsid w:val="00BF56B7"/>
    <w:rsid w:val="00BF704D"/>
    <w:rsid w:val="00BF7F70"/>
    <w:rsid w:val="00C00E86"/>
    <w:rsid w:val="00C01608"/>
    <w:rsid w:val="00C01E78"/>
    <w:rsid w:val="00C02FEE"/>
    <w:rsid w:val="00C02FFA"/>
    <w:rsid w:val="00C030A1"/>
    <w:rsid w:val="00C04667"/>
    <w:rsid w:val="00C05FB0"/>
    <w:rsid w:val="00C0795A"/>
    <w:rsid w:val="00C1045D"/>
    <w:rsid w:val="00C11980"/>
    <w:rsid w:val="00C12D43"/>
    <w:rsid w:val="00C136F3"/>
    <w:rsid w:val="00C14594"/>
    <w:rsid w:val="00C162A9"/>
    <w:rsid w:val="00C169C4"/>
    <w:rsid w:val="00C17CDE"/>
    <w:rsid w:val="00C2016A"/>
    <w:rsid w:val="00C20C00"/>
    <w:rsid w:val="00C216AF"/>
    <w:rsid w:val="00C221CE"/>
    <w:rsid w:val="00C23A53"/>
    <w:rsid w:val="00C24426"/>
    <w:rsid w:val="00C24EEC"/>
    <w:rsid w:val="00C25362"/>
    <w:rsid w:val="00C27677"/>
    <w:rsid w:val="00C277C2"/>
    <w:rsid w:val="00C27A62"/>
    <w:rsid w:val="00C30136"/>
    <w:rsid w:val="00C301DA"/>
    <w:rsid w:val="00C30E4F"/>
    <w:rsid w:val="00C30FB7"/>
    <w:rsid w:val="00C31A43"/>
    <w:rsid w:val="00C324D8"/>
    <w:rsid w:val="00C325FB"/>
    <w:rsid w:val="00C34236"/>
    <w:rsid w:val="00C34E95"/>
    <w:rsid w:val="00C37816"/>
    <w:rsid w:val="00C37995"/>
    <w:rsid w:val="00C3799E"/>
    <w:rsid w:val="00C42EFC"/>
    <w:rsid w:val="00C43C15"/>
    <w:rsid w:val="00C43E6C"/>
    <w:rsid w:val="00C44889"/>
    <w:rsid w:val="00C45311"/>
    <w:rsid w:val="00C45AD4"/>
    <w:rsid w:val="00C463BD"/>
    <w:rsid w:val="00C47447"/>
    <w:rsid w:val="00C479D1"/>
    <w:rsid w:val="00C5186F"/>
    <w:rsid w:val="00C518AB"/>
    <w:rsid w:val="00C51B00"/>
    <w:rsid w:val="00C52A68"/>
    <w:rsid w:val="00C52D9F"/>
    <w:rsid w:val="00C52DD2"/>
    <w:rsid w:val="00C55018"/>
    <w:rsid w:val="00C55214"/>
    <w:rsid w:val="00C5589D"/>
    <w:rsid w:val="00C55D58"/>
    <w:rsid w:val="00C56055"/>
    <w:rsid w:val="00C56975"/>
    <w:rsid w:val="00C56FBC"/>
    <w:rsid w:val="00C624B0"/>
    <w:rsid w:val="00C63B84"/>
    <w:rsid w:val="00C647B6"/>
    <w:rsid w:val="00C66E09"/>
    <w:rsid w:val="00C66E4E"/>
    <w:rsid w:val="00C676AC"/>
    <w:rsid w:val="00C706F6"/>
    <w:rsid w:val="00C71106"/>
    <w:rsid w:val="00C7144B"/>
    <w:rsid w:val="00C714A3"/>
    <w:rsid w:val="00C71587"/>
    <w:rsid w:val="00C739AB"/>
    <w:rsid w:val="00C73D98"/>
    <w:rsid w:val="00C755B0"/>
    <w:rsid w:val="00C768BB"/>
    <w:rsid w:val="00C80179"/>
    <w:rsid w:val="00C8286B"/>
    <w:rsid w:val="00C841DF"/>
    <w:rsid w:val="00C84A12"/>
    <w:rsid w:val="00C85E47"/>
    <w:rsid w:val="00C86094"/>
    <w:rsid w:val="00C86569"/>
    <w:rsid w:val="00C8699C"/>
    <w:rsid w:val="00C86FB6"/>
    <w:rsid w:val="00C87A2B"/>
    <w:rsid w:val="00C921C7"/>
    <w:rsid w:val="00C92698"/>
    <w:rsid w:val="00C92BCF"/>
    <w:rsid w:val="00C93390"/>
    <w:rsid w:val="00C933E5"/>
    <w:rsid w:val="00C9659E"/>
    <w:rsid w:val="00C96F73"/>
    <w:rsid w:val="00C97053"/>
    <w:rsid w:val="00C972B0"/>
    <w:rsid w:val="00C976B7"/>
    <w:rsid w:val="00CA30D0"/>
    <w:rsid w:val="00CA3516"/>
    <w:rsid w:val="00CA46F7"/>
    <w:rsid w:val="00CB1163"/>
    <w:rsid w:val="00CB1AD3"/>
    <w:rsid w:val="00CB1B76"/>
    <w:rsid w:val="00CB3C83"/>
    <w:rsid w:val="00CB3E3D"/>
    <w:rsid w:val="00CB3EC8"/>
    <w:rsid w:val="00CB4206"/>
    <w:rsid w:val="00CB4447"/>
    <w:rsid w:val="00CB4DCF"/>
    <w:rsid w:val="00CB502F"/>
    <w:rsid w:val="00CB51E6"/>
    <w:rsid w:val="00CB5375"/>
    <w:rsid w:val="00CB53A5"/>
    <w:rsid w:val="00CB625C"/>
    <w:rsid w:val="00CB771E"/>
    <w:rsid w:val="00CB7810"/>
    <w:rsid w:val="00CC00B8"/>
    <w:rsid w:val="00CC095B"/>
    <w:rsid w:val="00CC13A3"/>
    <w:rsid w:val="00CC14C5"/>
    <w:rsid w:val="00CC154F"/>
    <w:rsid w:val="00CC1616"/>
    <w:rsid w:val="00CC262F"/>
    <w:rsid w:val="00CC31B4"/>
    <w:rsid w:val="00CC4097"/>
    <w:rsid w:val="00CC45A9"/>
    <w:rsid w:val="00CC498E"/>
    <w:rsid w:val="00CC4BAD"/>
    <w:rsid w:val="00CC5CA4"/>
    <w:rsid w:val="00CC6030"/>
    <w:rsid w:val="00CC7A69"/>
    <w:rsid w:val="00CD07B9"/>
    <w:rsid w:val="00CD0878"/>
    <w:rsid w:val="00CD090C"/>
    <w:rsid w:val="00CD35CC"/>
    <w:rsid w:val="00CD4018"/>
    <w:rsid w:val="00CD67E3"/>
    <w:rsid w:val="00CD76F1"/>
    <w:rsid w:val="00CE0229"/>
    <w:rsid w:val="00CE09A0"/>
    <w:rsid w:val="00CE0F55"/>
    <w:rsid w:val="00CE5A1E"/>
    <w:rsid w:val="00CE6042"/>
    <w:rsid w:val="00CE63F2"/>
    <w:rsid w:val="00CE6F3A"/>
    <w:rsid w:val="00CF0108"/>
    <w:rsid w:val="00CF4584"/>
    <w:rsid w:val="00CF496C"/>
    <w:rsid w:val="00CF4C8F"/>
    <w:rsid w:val="00CF62C2"/>
    <w:rsid w:val="00CF6B4A"/>
    <w:rsid w:val="00D01421"/>
    <w:rsid w:val="00D0359E"/>
    <w:rsid w:val="00D03B59"/>
    <w:rsid w:val="00D07EE6"/>
    <w:rsid w:val="00D103C1"/>
    <w:rsid w:val="00D11CBE"/>
    <w:rsid w:val="00D129D7"/>
    <w:rsid w:val="00D13636"/>
    <w:rsid w:val="00D1404D"/>
    <w:rsid w:val="00D1437F"/>
    <w:rsid w:val="00D14AC2"/>
    <w:rsid w:val="00D1526B"/>
    <w:rsid w:val="00D15826"/>
    <w:rsid w:val="00D15A14"/>
    <w:rsid w:val="00D162E5"/>
    <w:rsid w:val="00D16499"/>
    <w:rsid w:val="00D2005D"/>
    <w:rsid w:val="00D20205"/>
    <w:rsid w:val="00D21D55"/>
    <w:rsid w:val="00D2217E"/>
    <w:rsid w:val="00D22DD3"/>
    <w:rsid w:val="00D24732"/>
    <w:rsid w:val="00D25378"/>
    <w:rsid w:val="00D2540E"/>
    <w:rsid w:val="00D27D1D"/>
    <w:rsid w:val="00D27DBE"/>
    <w:rsid w:val="00D3086D"/>
    <w:rsid w:val="00D30EAF"/>
    <w:rsid w:val="00D3142A"/>
    <w:rsid w:val="00D3283A"/>
    <w:rsid w:val="00D355DB"/>
    <w:rsid w:val="00D40772"/>
    <w:rsid w:val="00D41B4A"/>
    <w:rsid w:val="00D4337E"/>
    <w:rsid w:val="00D438BD"/>
    <w:rsid w:val="00D45AC8"/>
    <w:rsid w:val="00D47916"/>
    <w:rsid w:val="00D505C6"/>
    <w:rsid w:val="00D51040"/>
    <w:rsid w:val="00D519C8"/>
    <w:rsid w:val="00D5265E"/>
    <w:rsid w:val="00D52976"/>
    <w:rsid w:val="00D5324E"/>
    <w:rsid w:val="00D53700"/>
    <w:rsid w:val="00D54120"/>
    <w:rsid w:val="00D55F92"/>
    <w:rsid w:val="00D561F8"/>
    <w:rsid w:val="00D56F3B"/>
    <w:rsid w:val="00D60705"/>
    <w:rsid w:val="00D60BF5"/>
    <w:rsid w:val="00D612DB"/>
    <w:rsid w:val="00D61AE3"/>
    <w:rsid w:val="00D61E7E"/>
    <w:rsid w:val="00D643E2"/>
    <w:rsid w:val="00D64558"/>
    <w:rsid w:val="00D649EE"/>
    <w:rsid w:val="00D64D6A"/>
    <w:rsid w:val="00D65264"/>
    <w:rsid w:val="00D65481"/>
    <w:rsid w:val="00D65F0B"/>
    <w:rsid w:val="00D668B1"/>
    <w:rsid w:val="00D70462"/>
    <w:rsid w:val="00D705C6"/>
    <w:rsid w:val="00D7406F"/>
    <w:rsid w:val="00D74459"/>
    <w:rsid w:val="00D74700"/>
    <w:rsid w:val="00D74A5A"/>
    <w:rsid w:val="00D75BE8"/>
    <w:rsid w:val="00D768F7"/>
    <w:rsid w:val="00D77706"/>
    <w:rsid w:val="00D77C02"/>
    <w:rsid w:val="00D81320"/>
    <w:rsid w:val="00D8253E"/>
    <w:rsid w:val="00D82C50"/>
    <w:rsid w:val="00D83CE3"/>
    <w:rsid w:val="00D84FFB"/>
    <w:rsid w:val="00D855DA"/>
    <w:rsid w:val="00D90EEF"/>
    <w:rsid w:val="00D92354"/>
    <w:rsid w:val="00D925E5"/>
    <w:rsid w:val="00D953AF"/>
    <w:rsid w:val="00D96F14"/>
    <w:rsid w:val="00D9713A"/>
    <w:rsid w:val="00DA2171"/>
    <w:rsid w:val="00DA236F"/>
    <w:rsid w:val="00DA2529"/>
    <w:rsid w:val="00DA2D1D"/>
    <w:rsid w:val="00DB2C3F"/>
    <w:rsid w:val="00DB3901"/>
    <w:rsid w:val="00DB3C97"/>
    <w:rsid w:val="00DB4DC1"/>
    <w:rsid w:val="00DB54E9"/>
    <w:rsid w:val="00DB7C85"/>
    <w:rsid w:val="00DC0541"/>
    <w:rsid w:val="00DC06E0"/>
    <w:rsid w:val="00DC1487"/>
    <w:rsid w:val="00DC1863"/>
    <w:rsid w:val="00DC1B77"/>
    <w:rsid w:val="00DC36CD"/>
    <w:rsid w:val="00DC37D7"/>
    <w:rsid w:val="00DC4D93"/>
    <w:rsid w:val="00DC5B3E"/>
    <w:rsid w:val="00DC5E0D"/>
    <w:rsid w:val="00DC60FB"/>
    <w:rsid w:val="00DC6F7A"/>
    <w:rsid w:val="00DC724B"/>
    <w:rsid w:val="00DC73DB"/>
    <w:rsid w:val="00DC7B19"/>
    <w:rsid w:val="00DC7BB4"/>
    <w:rsid w:val="00DD0BFE"/>
    <w:rsid w:val="00DD2379"/>
    <w:rsid w:val="00DD2719"/>
    <w:rsid w:val="00DD2A1A"/>
    <w:rsid w:val="00DD3C51"/>
    <w:rsid w:val="00DD4CEA"/>
    <w:rsid w:val="00DD4E8B"/>
    <w:rsid w:val="00DE3553"/>
    <w:rsid w:val="00DE40D6"/>
    <w:rsid w:val="00DE6C05"/>
    <w:rsid w:val="00DE703B"/>
    <w:rsid w:val="00DE73BB"/>
    <w:rsid w:val="00DE7BD7"/>
    <w:rsid w:val="00DE7E22"/>
    <w:rsid w:val="00DF1F32"/>
    <w:rsid w:val="00DF22DE"/>
    <w:rsid w:val="00DF2532"/>
    <w:rsid w:val="00DF26A9"/>
    <w:rsid w:val="00DF2ED9"/>
    <w:rsid w:val="00DF50E8"/>
    <w:rsid w:val="00DF5BE4"/>
    <w:rsid w:val="00DF6A5D"/>
    <w:rsid w:val="00DF6D30"/>
    <w:rsid w:val="00E008AC"/>
    <w:rsid w:val="00E01801"/>
    <w:rsid w:val="00E018E0"/>
    <w:rsid w:val="00E03899"/>
    <w:rsid w:val="00E03D37"/>
    <w:rsid w:val="00E05977"/>
    <w:rsid w:val="00E059F9"/>
    <w:rsid w:val="00E05ABB"/>
    <w:rsid w:val="00E068A8"/>
    <w:rsid w:val="00E0755B"/>
    <w:rsid w:val="00E07762"/>
    <w:rsid w:val="00E10785"/>
    <w:rsid w:val="00E10FFF"/>
    <w:rsid w:val="00E112FE"/>
    <w:rsid w:val="00E121C7"/>
    <w:rsid w:val="00E137E6"/>
    <w:rsid w:val="00E13AE1"/>
    <w:rsid w:val="00E13B28"/>
    <w:rsid w:val="00E155E3"/>
    <w:rsid w:val="00E15D61"/>
    <w:rsid w:val="00E16C1C"/>
    <w:rsid w:val="00E173B9"/>
    <w:rsid w:val="00E2138E"/>
    <w:rsid w:val="00E21E0C"/>
    <w:rsid w:val="00E21EE4"/>
    <w:rsid w:val="00E22861"/>
    <w:rsid w:val="00E22913"/>
    <w:rsid w:val="00E22EF0"/>
    <w:rsid w:val="00E2314C"/>
    <w:rsid w:val="00E2408B"/>
    <w:rsid w:val="00E27638"/>
    <w:rsid w:val="00E30255"/>
    <w:rsid w:val="00E3103F"/>
    <w:rsid w:val="00E31DC8"/>
    <w:rsid w:val="00E324C2"/>
    <w:rsid w:val="00E324DB"/>
    <w:rsid w:val="00E32712"/>
    <w:rsid w:val="00E33D57"/>
    <w:rsid w:val="00E3522D"/>
    <w:rsid w:val="00E3628C"/>
    <w:rsid w:val="00E3677C"/>
    <w:rsid w:val="00E405B2"/>
    <w:rsid w:val="00E47CC9"/>
    <w:rsid w:val="00E51CBB"/>
    <w:rsid w:val="00E52F3E"/>
    <w:rsid w:val="00E53BEE"/>
    <w:rsid w:val="00E5441F"/>
    <w:rsid w:val="00E55777"/>
    <w:rsid w:val="00E55D88"/>
    <w:rsid w:val="00E5603A"/>
    <w:rsid w:val="00E56664"/>
    <w:rsid w:val="00E607A6"/>
    <w:rsid w:val="00E61609"/>
    <w:rsid w:val="00E62CEF"/>
    <w:rsid w:val="00E63336"/>
    <w:rsid w:val="00E63790"/>
    <w:rsid w:val="00E63FDB"/>
    <w:rsid w:val="00E645ED"/>
    <w:rsid w:val="00E65825"/>
    <w:rsid w:val="00E703BD"/>
    <w:rsid w:val="00E7054A"/>
    <w:rsid w:val="00E70819"/>
    <w:rsid w:val="00E72E55"/>
    <w:rsid w:val="00E77AF5"/>
    <w:rsid w:val="00E80191"/>
    <w:rsid w:val="00E8121F"/>
    <w:rsid w:val="00E82AA9"/>
    <w:rsid w:val="00E839D9"/>
    <w:rsid w:val="00E83F9B"/>
    <w:rsid w:val="00E87811"/>
    <w:rsid w:val="00E927EB"/>
    <w:rsid w:val="00E935F0"/>
    <w:rsid w:val="00E94262"/>
    <w:rsid w:val="00E949AB"/>
    <w:rsid w:val="00E94ECB"/>
    <w:rsid w:val="00E9554F"/>
    <w:rsid w:val="00E965D6"/>
    <w:rsid w:val="00E9687A"/>
    <w:rsid w:val="00E973E7"/>
    <w:rsid w:val="00EA125A"/>
    <w:rsid w:val="00EA135A"/>
    <w:rsid w:val="00EA2341"/>
    <w:rsid w:val="00EA24D4"/>
    <w:rsid w:val="00EA27A3"/>
    <w:rsid w:val="00EA2ED9"/>
    <w:rsid w:val="00EA42A9"/>
    <w:rsid w:val="00EA4A5B"/>
    <w:rsid w:val="00EA4AD1"/>
    <w:rsid w:val="00EA5B46"/>
    <w:rsid w:val="00EA5BAB"/>
    <w:rsid w:val="00EA6AD2"/>
    <w:rsid w:val="00EA765C"/>
    <w:rsid w:val="00EA7B75"/>
    <w:rsid w:val="00EB156B"/>
    <w:rsid w:val="00EB2562"/>
    <w:rsid w:val="00EB2DE4"/>
    <w:rsid w:val="00EB35DB"/>
    <w:rsid w:val="00EB40E9"/>
    <w:rsid w:val="00EB536E"/>
    <w:rsid w:val="00EB7872"/>
    <w:rsid w:val="00EB7ADF"/>
    <w:rsid w:val="00EC06BA"/>
    <w:rsid w:val="00EC0CE2"/>
    <w:rsid w:val="00EC1465"/>
    <w:rsid w:val="00EC1F1B"/>
    <w:rsid w:val="00EC259D"/>
    <w:rsid w:val="00EC2AA8"/>
    <w:rsid w:val="00EC3962"/>
    <w:rsid w:val="00EC3B38"/>
    <w:rsid w:val="00EC488D"/>
    <w:rsid w:val="00EC4BCB"/>
    <w:rsid w:val="00EC55D9"/>
    <w:rsid w:val="00EC5C77"/>
    <w:rsid w:val="00EC730D"/>
    <w:rsid w:val="00EC74E3"/>
    <w:rsid w:val="00ED11E2"/>
    <w:rsid w:val="00ED2674"/>
    <w:rsid w:val="00ED5195"/>
    <w:rsid w:val="00ED5BAE"/>
    <w:rsid w:val="00ED7A15"/>
    <w:rsid w:val="00EE0245"/>
    <w:rsid w:val="00EE0624"/>
    <w:rsid w:val="00EE2BCB"/>
    <w:rsid w:val="00EE48F6"/>
    <w:rsid w:val="00EF0854"/>
    <w:rsid w:val="00EF0B89"/>
    <w:rsid w:val="00EF2E68"/>
    <w:rsid w:val="00EF4E0D"/>
    <w:rsid w:val="00F0277E"/>
    <w:rsid w:val="00F02939"/>
    <w:rsid w:val="00F02947"/>
    <w:rsid w:val="00F02F45"/>
    <w:rsid w:val="00F030C8"/>
    <w:rsid w:val="00F04BF4"/>
    <w:rsid w:val="00F04D69"/>
    <w:rsid w:val="00F05D57"/>
    <w:rsid w:val="00F0782B"/>
    <w:rsid w:val="00F1082D"/>
    <w:rsid w:val="00F10B95"/>
    <w:rsid w:val="00F112BB"/>
    <w:rsid w:val="00F12395"/>
    <w:rsid w:val="00F12F23"/>
    <w:rsid w:val="00F1577C"/>
    <w:rsid w:val="00F15C68"/>
    <w:rsid w:val="00F162E0"/>
    <w:rsid w:val="00F174D7"/>
    <w:rsid w:val="00F200CF"/>
    <w:rsid w:val="00F201AD"/>
    <w:rsid w:val="00F20320"/>
    <w:rsid w:val="00F21E69"/>
    <w:rsid w:val="00F21E8F"/>
    <w:rsid w:val="00F229E4"/>
    <w:rsid w:val="00F22C00"/>
    <w:rsid w:val="00F24A61"/>
    <w:rsid w:val="00F25718"/>
    <w:rsid w:val="00F25E0F"/>
    <w:rsid w:val="00F26D75"/>
    <w:rsid w:val="00F276FE"/>
    <w:rsid w:val="00F27DEF"/>
    <w:rsid w:val="00F31D71"/>
    <w:rsid w:val="00F33080"/>
    <w:rsid w:val="00F34755"/>
    <w:rsid w:val="00F347CE"/>
    <w:rsid w:val="00F35C54"/>
    <w:rsid w:val="00F37097"/>
    <w:rsid w:val="00F37E61"/>
    <w:rsid w:val="00F40BD2"/>
    <w:rsid w:val="00F41082"/>
    <w:rsid w:val="00F41D88"/>
    <w:rsid w:val="00F4293B"/>
    <w:rsid w:val="00F43B64"/>
    <w:rsid w:val="00F44BF7"/>
    <w:rsid w:val="00F46D49"/>
    <w:rsid w:val="00F470D5"/>
    <w:rsid w:val="00F5098A"/>
    <w:rsid w:val="00F50F6E"/>
    <w:rsid w:val="00F5106A"/>
    <w:rsid w:val="00F52626"/>
    <w:rsid w:val="00F53976"/>
    <w:rsid w:val="00F54714"/>
    <w:rsid w:val="00F54D79"/>
    <w:rsid w:val="00F5585E"/>
    <w:rsid w:val="00F571CE"/>
    <w:rsid w:val="00F57E74"/>
    <w:rsid w:val="00F57FFD"/>
    <w:rsid w:val="00F60A3E"/>
    <w:rsid w:val="00F611D1"/>
    <w:rsid w:val="00F613DB"/>
    <w:rsid w:val="00F635AD"/>
    <w:rsid w:val="00F6633D"/>
    <w:rsid w:val="00F66888"/>
    <w:rsid w:val="00F713AB"/>
    <w:rsid w:val="00F734B2"/>
    <w:rsid w:val="00F7570D"/>
    <w:rsid w:val="00F75723"/>
    <w:rsid w:val="00F7641B"/>
    <w:rsid w:val="00F816E8"/>
    <w:rsid w:val="00F82896"/>
    <w:rsid w:val="00F83060"/>
    <w:rsid w:val="00F840D1"/>
    <w:rsid w:val="00F84CAE"/>
    <w:rsid w:val="00F85BF5"/>
    <w:rsid w:val="00F86102"/>
    <w:rsid w:val="00F8671A"/>
    <w:rsid w:val="00F87819"/>
    <w:rsid w:val="00F87A1C"/>
    <w:rsid w:val="00F9197F"/>
    <w:rsid w:val="00F91FE1"/>
    <w:rsid w:val="00F932F6"/>
    <w:rsid w:val="00F94448"/>
    <w:rsid w:val="00F94E5F"/>
    <w:rsid w:val="00F960F1"/>
    <w:rsid w:val="00FA0231"/>
    <w:rsid w:val="00FA064B"/>
    <w:rsid w:val="00FA0958"/>
    <w:rsid w:val="00FA2E18"/>
    <w:rsid w:val="00FA3316"/>
    <w:rsid w:val="00FA42D5"/>
    <w:rsid w:val="00FA51D0"/>
    <w:rsid w:val="00FA5A35"/>
    <w:rsid w:val="00FA7A85"/>
    <w:rsid w:val="00FB01D2"/>
    <w:rsid w:val="00FB14EA"/>
    <w:rsid w:val="00FB15BD"/>
    <w:rsid w:val="00FB668A"/>
    <w:rsid w:val="00FB7EDC"/>
    <w:rsid w:val="00FC0244"/>
    <w:rsid w:val="00FC2F4A"/>
    <w:rsid w:val="00FC3184"/>
    <w:rsid w:val="00FC4C0F"/>
    <w:rsid w:val="00FC6FE5"/>
    <w:rsid w:val="00FD0263"/>
    <w:rsid w:val="00FD12DE"/>
    <w:rsid w:val="00FD1F1A"/>
    <w:rsid w:val="00FD228D"/>
    <w:rsid w:val="00FD27F0"/>
    <w:rsid w:val="00FD3DC6"/>
    <w:rsid w:val="00FD3F49"/>
    <w:rsid w:val="00FD42B4"/>
    <w:rsid w:val="00FD47E3"/>
    <w:rsid w:val="00FD7A65"/>
    <w:rsid w:val="00FE00F6"/>
    <w:rsid w:val="00FE365F"/>
    <w:rsid w:val="00FE62B6"/>
    <w:rsid w:val="00FE679D"/>
    <w:rsid w:val="00FE6EF3"/>
    <w:rsid w:val="00FE6F59"/>
    <w:rsid w:val="00FE76A0"/>
    <w:rsid w:val="00FF16B5"/>
    <w:rsid w:val="00FF1E35"/>
    <w:rsid w:val="00FF2C09"/>
    <w:rsid w:val="00FF319B"/>
    <w:rsid w:val="00FF64F7"/>
    <w:rsid w:val="00FF7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0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97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C054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B502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210AF3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DC7B19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0541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unhideWhenUsed/>
    <w:qFormat/>
    <w:rsid w:val="007B0C78"/>
    <w:pPr>
      <w:keepNext/>
      <w:spacing w:after="0" w:line="360" w:lineRule="auto"/>
      <w:jc w:val="center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0466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qFormat/>
    <w:rsid w:val="00DC0541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unhideWhenUsed/>
    <w:qFormat/>
    <w:rsid w:val="007B0C78"/>
    <w:pPr>
      <w:keepNext/>
      <w:spacing w:after="0" w:line="360" w:lineRule="auto"/>
      <w:jc w:val="right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54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10AF3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DC7B19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DC0541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rsid w:val="007B0C78"/>
    <w:rPr>
      <w:rFonts w:ascii="Calibri" w:eastAsia="Times New Roman" w:hAnsi="Calibri" w:cs="Times New Roman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0466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rsid w:val="00DC054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7B0C78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Title"/>
    <w:basedOn w:val="a"/>
    <w:link w:val="a4"/>
    <w:uiPriority w:val="99"/>
    <w:qFormat/>
    <w:rsid w:val="007B0C78"/>
    <w:pPr>
      <w:numPr>
        <w:ilvl w:val="12"/>
      </w:numPr>
      <w:spacing w:after="0" w:line="240" w:lineRule="auto"/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7B0C7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31">
    <w:name w:val="Основной текст с отступом 31"/>
    <w:basedOn w:val="a"/>
    <w:rsid w:val="00E55777"/>
    <w:pPr>
      <w:suppressAutoHyphens/>
      <w:spacing w:after="0" w:line="360" w:lineRule="auto"/>
      <w:ind w:firstLine="720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32">
    <w:name w:val="Body Text 3"/>
    <w:basedOn w:val="a"/>
    <w:link w:val="33"/>
    <w:rsid w:val="00E55777"/>
    <w:pPr>
      <w:spacing w:after="0" w:line="360" w:lineRule="auto"/>
      <w:jc w:val="both"/>
    </w:pPr>
    <w:rPr>
      <w:rFonts w:ascii="Times New Roman" w:hAnsi="Times New Roman"/>
      <w:b/>
      <w:bCs/>
      <w:sz w:val="24"/>
      <w:szCs w:val="20"/>
    </w:rPr>
  </w:style>
  <w:style w:type="character" w:customStyle="1" w:styleId="33">
    <w:name w:val="Основной текст 3 Знак"/>
    <w:basedOn w:val="a0"/>
    <w:link w:val="32"/>
    <w:rsid w:val="00E55777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34">
    <w:name w:val="Body Text Indent 3"/>
    <w:basedOn w:val="a"/>
    <w:link w:val="35"/>
    <w:uiPriority w:val="99"/>
    <w:semiHidden/>
    <w:unhideWhenUsed/>
    <w:rsid w:val="000620F9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0620F9"/>
    <w:rPr>
      <w:sz w:val="16"/>
      <w:szCs w:val="16"/>
    </w:rPr>
  </w:style>
  <w:style w:type="paragraph" w:styleId="a5">
    <w:name w:val="Normal (Web)"/>
    <w:basedOn w:val="a"/>
    <w:uiPriority w:val="99"/>
    <w:rsid w:val="000620F9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semiHidden/>
    <w:unhideWhenUsed/>
    <w:rsid w:val="00DC7B1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DC7B19"/>
  </w:style>
  <w:style w:type="paragraph" w:styleId="a8">
    <w:name w:val="Body Text Indent"/>
    <w:basedOn w:val="a"/>
    <w:link w:val="a9"/>
    <w:uiPriority w:val="99"/>
    <w:unhideWhenUsed/>
    <w:rsid w:val="00DC7B1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DC7B19"/>
  </w:style>
  <w:style w:type="character" w:styleId="aa">
    <w:name w:val="Hyperlink"/>
    <w:basedOn w:val="a0"/>
    <w:uiPriority w:val="99"/>
    <w:unhideWhenUsed/>
    <w:rsid w:val="004B7712"/>
    <w:rPr>
      <w:color w:val="0000FF"/>
      <w:u w:val="single"/>
    </w:rPr>
  </w:style>
  <w:style w:type="paragraph" w:customStyle="1" w:styleId="11">
    <w:name w:val="Обычный1"/>
    <w:rsid w:val="00120927"/>
    <w:pPr>
      <w:widowControl w:val="0"/>
      <w:suppressAutoHyphens/>
      <w:spacing w:line="256" w:lineRule="auto"/>
      <w:ind w:firstLine="840"/>
    </w:pPr>
    <w:rPr>
      <w:rFonts w:ascii="Times New Roman" w:eastAsia="Arial" w:hAnsi="Times New Roman"/>
      <w:sz w:val="28"/>
      <w:lang w:eastAsia="ar-SA"/>
    </w:rPr>
  </w:style>
  <w:style w:type="paragraph" w:styleId="ab">
    <w:name w:val="header"/>
    <w:basedOn w:val="a"/>
    <w:link w:val="ac"/>
    <w:uiPriority w:val="99"/>
    <w:rsid w:val="00DC054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DC0541"/>
    <w:rPr>
      <w:rFonts w:ascii="Times New Roman" w:eastAsia="Times New Roman" w:hAnsi="Times New Roman" w:cs="Times New Roman"/>
      <w:sz w:val="24"/>
      <w:szCs w:val="20"/>
    </w:rPr>
  </w:style>
  <w:style w:type="table" w:styleId="ad">
    <w:name w:val="Table Grid"/>
    <w:basedOn w:val="a1"/>
    <w:uiPriority w:val="59"/>
    <w:rsid w:val="00F04D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rsid w:val="00A470E6"/>
    <w:pPr>
      <w:suppressAutoHyphens/>
      <w:spacing w:after="0" w:line="360" w:lineRule="auto"/>
      <w:ind w:firstLine="540"/>
      <w:jc w:val="both"/>
    </w:pPr>
    <w:rPr>
      <w:rFonts w:ascii="Times New Roman" w:hAnsi="Times New Roman"/>
      <w:sz w:val="28"/>
      <w:szCs w:val="24"/>
      <w:lang w:eastAsia="ar-SA"/>
    </w:rPr>
  </w:style>
  <w:style w:type="paragraph" w:customStyle="1" w:styleId="310">
    <w:name w:val="Основной текст 31"/>
    <w:basedOn w:val="a"/>
    <w:rsid w:val="00276F16"/>
    <w:pPr>
      <w:suppressAutoHyphens/>
      <w:spacing w:after="0" w:line="240" w:lineRule="auto"/>
      <w:jc w:val="center"/>
    </w:pPr>
    <w:rPr>
      <w:rFonts w:ascii="Times New Roman" w:hAnsi="Times New Roman"/>
      <w:sz w:val="16"/>
      <w:szCs w:val="24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276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76F16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1F37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F379F"/>
  </w:style>
  <w:style w:type="paragraph" w:styleId="af2">
    <w:name w:val="List Paragraph"/>
    <w:basedOn w:val="a"/>
    <w:uiPriority w:val="34"/>
    <w:qFormat/>
    <w:rsid w:val="00585189"/>
    <w:pPr>
      <w:ind w:left="720"/>
      <w:contextualSpacing/>
    </w:pPr>
  </w:style>
  <w:style w:type="paragraph" w:styleId="af3">
    <w:name w:val="footnote text"/>
    <w:basedOn w:val="a"/>
    <w:link w:val="af4"/>
    <w:uiPriority w:val="99"/>
    <w:rsid w:val="00F94E5F"/>
    <w:pPr>
      <w:spacing w:after="0" w:line="300" w:lineRule="exact"/>
      <w:ind w:firstLine="720"/>
      <w:jc w:val="both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F94E5F"/>
    <w:rPr>
      <w:rFonts w:ascii="Times New Roman" w:hAnsi="Times New Roman"/>
    </w:rPr>
  </w:style>
  <w:style w:type="character" w:styleId="af5">
    <w:name w:val="footnote reference"/>
    <w:uiPriority w:val="99"/>
    <w:semiHidden/>
    <w:rsid w:val="00F94E5F"/>
    <w:rPr>
      <w:vertAlign w:val="superscript"/>
    </w:rPr>
  </w:style>
  <w:style w:type="paragraph" w:customStyle="1" w:styleId="Pa3">
    <w:name w:val="Pa3"/>
    <w:basedOn w:val="a"/>
    <w:next w:val="a"/>
    <w:uiPriority w:val="99"/>
    <w:rsid w:val="001228CB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customStyle="1" w:styleId="Pa10">
    <w:name w:val="Pa10"/>
    <w:basedOn w:val="a"/>
    <w:next w:val="a"/>
    <w:uiPriority w:val="99"/>
    <w:rsid w:val="00015216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Pa18">
    <w:name w:val="Pa18"/>
    <w:basedOn w:val="a"/>
    <w:next w:val="a"/>
    <w:uiPriority w:val="99"/>
    <w:rsid w:val="00CC154F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Pa22">
    <w:name w:val="Pa22"/>
    <w:basedOn w:val="a"/>
    <w:next w:val="a"/>
    <w:uiPriority w:val="99"/>
    <w:rsid w:val="008C30A1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Pa23">
    <w:name w:val="Pa23"/>
    <w:basedOn w:val="a"/>
    <w:next w:val="a"/>
    <w:uiPriority w:val="99"/>
    <w:rsid w:val="008C30A1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Pa19">
    <w:name w:val="Pa19"/>
    <w:basedOn w:val="a"/>
    <w:next w:val="a"/>
    <w:uiPriority w:val="99"/>
    <w:rsid w:val="00FF2C09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character" w:customStyle="1" w:styleId="A90">
    <w:name w:val="A9"/>
    <w:uiPriority w:val="99"/>
    <w:rsid w:val="00FF2C09"/>
    <w:rPr>
      <w:color w:val="000000"/>
      <w:sz w:val="14"/>
      <w:szCs w:val="14"/>
    </w:rPr>
  </w:style>
  <w:style w:type="paragraph" w:customStyle="1" w:styleId="Pa27">
    <w:name w:val="Pa27"/>
    <w:basedOn w:val="a"/>
    <w:next w:val="a"/>
    <w:uiPriority w:val="99"/>
    <w:rsid w:val="00FF2C09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Pa28">
    <w:name w:val="Pa28"/>
    <w:basedOn w:val="a"/>
    <w:next w:val="a"/>
    <w:uiPriority w:val="99"/>
    <w:rsid w:val="00FF2C09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character" w:customStyle="1" w:styleId="A12">
    <w:name w:val="A12"/>
    <w:uiPriority w:val="99"/>
    <w:rsid w:val="00FF2C09"/>
    <w:rPr>
      <w:color w:val="000000"/>
      <w:sz w:val="14"/>
      <w:szCs w:val="14"/>
    </w:rPr>
  </w:style>
  <w:style w:type="character" w:customStyle="1" w:styleId="A80">
    <w:name w:val="A8"/>
    <w:uiPriority w:val="99"/>
    <w:rsid w:val="00456D19"/>
    <w:rPr>
      <w:color w:val="000000"/>
      <w:sz w:val="14"/>
      <w:szCs w:val="14"/>
    </w:rPr>
  </w:style>
  <w:style w:type="paragraph" w:customStyle="1" w:styleId="Pa24">
    <w:name w:val="Pa24"/>
    <w:basedOn w:val="a"/>
    <w:next w:val="a"/>
    <w:uiPriority w:val="99"/>
    <w:rsid w:val="00456D19"/>
    <w:pPr>
      <w:autoSpaceDE w:val="0"/>
      <w:autoSpaceDN w:val="0"/>
      <w:adjustRightInd w:val="0"/>
      <w:spacing w:after="0" w:line="161" w:lineRule="atLeast"/>
    </w:pPr>
    <w:rPr>
      <w:rFonts w:ascii="Arial" w:hAnsi="Arial" w:cs="Arial"/>
      <w:sz w:val="24"/>
      <w:szCs w:val="24"/>
    </w:rPr>
  </w:style>
  <w:style w:type="character" w:customStyle="1" w:styleId="FontStyle38">
    <w:name w:val="Font Style38"/>
    <w:basedOn w:val="a0"/>
    <w:uiPriority w:val="99"/>
    <w:rsid w:val="008A3547"/>
    <w:rPr>
      <w:rFonts w:ascii="Times New Roman" w:hAnsi="Times New Roman" w:cs="Times New Roman"/>
      <w:b/>
      <w:bCs/>
      <w:sz w:val="22"/>
      <w:szCs w:val="22"/>
    </w:rPr>
  </w:style>
  <w:style w:type="paragraph" w:customStyle="1" w:styleId="Pa30">
    <w:name w:val="Pa30"/>
    <w:basedOn w:val="a"/>
    <w:next w:val="a"/>
    <w:uiPriority w:val="99"/>
    <w:rsid w:val="00FD42B4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Pa15">
    <w:name w:val="Pa15"/>
    <w:basedOn w:val="a"/>
    <w:next w:val="a"/>
    <w:uiPriority w:val="99"/>
    <w:rsid w:val="008B3291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C51B0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C51B00"/>
    <w:pPr>
      <w:spacing w:line="18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C51B00"/>
    <w:pPr>
      <w:spacing w:line="181" w:lineRule="atLeast"/>
    </w:pPr>
    <w:rPr>
      <w:color w:val="auto"/>
    </w:rPr>
  </w:style>
  <w:style w:type="paragraph" w:customStyle="1" w:styleId="Pa7">
    <w:name w:val="Pa7"/>
    <w:basedOn w:val="Default"/>
    <w:next w:val="Default"/>
    <w:uiPriority w:val="99"/>
    <w:rsid w:val="00C51B00"/>
    <w:pPr>
      <w:spacing w:line="241" w:lineRule="atLeast"/>
    </w:pPr>
    <w:rPr>
      <w:color w:val="auto"/>
    </w:rPr>
  </w:style>
  <w:style w:type="character" w:customStyle="1" w:styleId="A40">
    <w:name w:val="A4"/>
    <w:uiPriority w:val="99"/>
    <w:rsid w:val="00C51B00"/>
    <w:rPr>
      <w:b/>
      <w:bCs/>
      <w:color w:val="000000"/>
      <w:sz w:val="20"/>
      <w:szCs w:val="20"/>
    </w:rPr>
  </w:style>
  <w:style w:type="paragraph" w:customStyle="1" w:styleId="Pa17">
    <w:name w:val="Pa17"/>
    <w:basedOn w:val="Default"/>
    <w:next w:val="Default"/>
    <w:uiPriority w:val="99"/>
    <w:rsid w:val="00C51B00"/>
    <w:pPr>
      <w:spacing w:line="181" w:lineRule="atLeast"/>
    </w:pPr>
    <w:rPr>
      <w:color w:val="auto"/>
    </w:rPr>
  </w:style>
  <w:style w:type="paragraph" w:customStyle="1" w:styleId="ConsPlusNormal">
    <w:name w:val="ConsPlusNormal"/>
    <w:rsid w:val="008B48F5"/>
    <w:pPr>
      <w:widowControl w:val="0"/>
      <w:autoSpaceDE w:val="0"/>
      <w:autoSpaceDN w:val="0"/>
    </w:pPr>
    <w:rPr>
      <w:rFonts w:cs="Calibri"/>
      <w:sz w:val="22"/>
    </w:rPr>
  </w:style>
  <w:style w:type="character" w:customStyle="1" w:styleId="A50">
    <w:name w:val="A5"/>
    <w:uiPriority w:val="99"/>
    <w:rsid w:val="008E14B4"/>
    <w:rPr>
      <w:color w:val="000000"/>
      <w:sz w:val="18"/>
      <w:szCs w:val="18"/>
    </w:rPr>
  </w:style>
  <w:style w:type="paragraph" w:customStyle="1" w:styleId="Pa36">
    <w:name w:val="Pa36"/>
    <w:basedOn w:val="Default"/>
    <w:next w:val="Default"/>
    <w:uiPriority w:val="99"/>
    <w:rsid w:val="008E14B4"/>
    <w:pPr>
      <w:spacing w:line="181" w:lineRule="atLeast"/>
    </w:pPr>
    <w:rPr>
      <w:color w:val="auto"/>
    </w:rPr>
  </w:style>
  <w:style w:type="character" w:customStyle="1" w:styleId="22">
    <w:name w:val="Основной текст (2)_"/>
    <w:link w:val="23"/>
    <w:uiPriority w:val="99"/>
    <w:rsid w:val="0022626F"/>
    <w:rPr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22626F"/>
    <w:pPr>
      <w:shd w:val="clear" w:color="auto" w:fill="FFFFFF"/>
      <w:spacing w:after="0" w:line="370" w:lineRule="exact"/>
    </w:pPr>
    <w:rPr>
      <w:sz w:val="20"/>
      <w:szCs w:val="20"/>
    </w:rPr>
  </w:style>
  <w:style w:type="paragraph" w:styleId="af6">
    <w:name w:val="endnote text"/>
    <w:aliases w:val="Знак4"/>
    <w:link w:val="af7"/>
    <w:uiPriority w:val="99"/>
    <w:semiHidden/>
    <w:rsid w:val="00AC11C1"/>
  </w:style>
  <w:style w:type="character" w:customStyle="1" w:styleId="af7">
    <w:name w:val="Текст концевой сноски Знак"/>
    <w:aliases w:val="Знак4 Знак"/>
    <w:basedOn w:val="a0"/>
    <w:link w:val="af6"/>
    <w:uiPriority w:val="99"/>
    <w:semiHidden/>
    <w:rsid w:val="00AC11C1"/>
  </w:style>
  <w:style w:type="character" w:styleId="af8">
    <w:name w:val="endnote reference"/>
    <w:uiPriority w:val="99"/>
    <w:semiHidden/>
    <w:rsid w:val="00AC11C1"/>
    <w:rPr>
      <w:rFonts w:cs="Times New Roman"/>
      <w:vertAlign w:val="superscript"/>
    </w:rPr>
  </w:style>
  <w:style w:type="character" w:customStyle="1" w:styleId="blk1">
    <w:name w:val="blk1"/>
    <w:rsid w:val="008B082F"/>
    <w:rPr>
      <w:vanish w:val="0"/>
      <w:webHidden w:val="0"/>
      <w:specVanish w:val="0"/>
    </w:rPr>
  </w:style>
  <w:style w:type="paragraph" w:customStyle="1" w:styleId="p1">
    <w:name w:val="p1"/>
    <w:basedOn w:val="a"/>
    <w:rsid w:val="006B2F8D"/>
    <w:pPr>
      <w:spacing w:after="0" w:line="240" w:lineRule="auto"/>
    </w:pPr>
    <w:rPr>
      <w:rFonts w:ascii="Helvetica" w:hAnsi="Helvetica"/>
      <w:sz w:val="18"/>
      <w:szCs w:val="18"/>
      <w:lang w:eastAsia="zh-CN"/>
    </w:rPr>
  </w:style>
  <w:style w:type="paragraph" w:customStyle="1" w:styleId="s1">
    <w:name w:val="s_1"/>
    <w:basedOn w:val="a"/>
    <w:rsid w:val="003601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032DA5"/>
  </w:style>
  <w:style w:type="character" w:styleId="af9">
    <w:name w:val="Emphasis"/>
    <w:basedOn w:val="a0"/>
    <w:uiPriority w:val="20"/>
    <w:qFormat/>
    <w:rsid w:val="00032DA5"/>
    <w:rPr>
      <w:i/>
      <w:iCs/>
    </w:rPr>
  </w:style>
  <w:style w:type="paragraph" w:customStyle="1" w:styleId="ConsTitle">
    <w:name w:val="ConsTitle"/>
    <w:uiPriority w:val="99"/>
    <w:rsid w:val="000739A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a">
    <w:name w:val="No Spacing"/>
    <w:uiPriority w:val="1"/>
    <w:qFormat/>
    <w:rsid w:val="000739A5"/>
    <w:rPr>
      <w:rFonts w:eastAsia="Calibri"/>
      <w:sz w:val="22"/>
      <w:szCs w:val="22"/>
      <w:lang w:eastAsia="en-US"/>
    </w:rPr>
  </w:style>
  <w:style w:type="character" w:customStyle="1" w:styleId="36">
    <w:name w:val="Основной текст (3)_"/>
    <w:link w:val="37"/>
    <w:uiPriority w:val="99"/>
    <w:locked/>
    <w:rsid w:val="000739A5"/>
    <w:rPr>
      <w:rFonts w:ascii="Times New Roman" w:hAnsi="Times New Roman"/>
      <w:b/>
      <w:bCs/>
      <w:shd w:val="clear" w:color="auto" w:fill="FFFFFF"/>
    </w:rPr>
  </w:style>
  <w:style w:type="paragraph" w:customStyle="1" w:styleId="37">
    <w:name w:val="Основной текст (3)"/>
    <w:basedOn w:val="a"/>
    <w:link w:val="36"/>
    <w:uiPriority w:val="99"/>
    <w:rsid w:val="000739A5"/>
    <w:pPr>
      <w:shd w:val="clear" w:color="auto" w:fill="FFFFFF"/>
      <w:spacing w:before="180" w:after="0" w:line="571" w:lineRule="exact"/>
      <w:jc w:val="center"/>
    </w:pPr>
    <w:rPr>
      <w:rFonts w:ascii="Times New Roman" w:hAnsi="Times New Roman"/>
      <w:b/>
      <w:bCs/>
      <w:sz w:val="20"/>
      <w:szCs w:val="20"/>
    </w:rPr>
  </w:style>
  <w:style w:type="character" w:customStyle="1" w:styleId="41">
    <w:name w:val="Основной текст (4)_"/>
    <w:link w:val="410"/>
    <w:uiPriority w:val="99"/>
    <w:locked/>
    <w:rsid w:val="000739A5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rsid w:val="000739A5"/>
    <w:pPr>
      <w:shd w:val="clear" w:color="auto" w:fill="FFFFFF"/>
      <w:spacing w:before="420" w:after="420" w:line="240" w:lineRule="atLeast"/>
      <w:jc w:val="center"/>
    </w:pPr>
    <w:rPr>
      <w:rFonts w:ascii="Times New Roman" w:hAnsi="Times New Roman"/>
      <w:sz w:val="27"/>
      <w:szCs w:val="27"/>
    </w:rPr>
  </w:style>
  <w:style w:type="character" w:customStyle="1" w:styleId="313">
    <w:name w:val="Основной текст (3) + 13"/>
    <w:aliases w:val="5 pt"/>
    <w:uiPriority w:val="99"/>
    <w:rsid w:val="000739A5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1pt">
    <w:name w:val="Основной текст + Интервал 1 pt"/>
    <w:uiPriority w:val="99"/>
    <w:rsid w:val="000739A5"/>
    <w:rPr>
      <w:rFonts w:ascii="Times New Roman" w:hAnsi="Times New Roman" w:cs="Times New Roman" w:hint="default"/>
      <w:spacing w:val="20"/>
      <w:sz w:val="19"/>
      <w:szCs w:val="19"/>
      <w:shd w:val="clear" w:color="auto" w:fill="FFFFFF"/>
    </w:rPr>
  </w:style>
  <w:style w:type="paragraph" w:styleId="afb">
    <w:name w:val="annotation text"/>
    <w:basedOn w:val="a"/>
    <w:link w:val="afc"/>
    <w:uiPriority w:val="99"/>
    <w:unhideWhenUsed/>
    <w:rsid w:val="000739A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rsid w:val="000739A5"/>
    <w:rPr>
      <w:rFonts w:ascii="Times New Roman" w:hAnsi="Times New Roman"/>
    </w:rPr>
  </w:style>
  <w:style w:type="character" w:customStyle="1" w:styleId="afd">
    <w:name w:val="Тема примечания Знак"/>
    <w:basedOn w:val="afc"/>
    <w:link w:val="afe"/>
    <w:uiPriority w:val="99"/>
    <w:semiHidden/>
    <w:rsid w:val="000739A5"/>
    <w:rPr>
      <w:rFonts w:ascii="Times New Roman" w:hAnsi="Times New Roman"/>
      <w:b/>
      <w:bCs/>
    </w:rPr>
  </w:style>
  <w:style w:type="paragraph" w:styleId="afe">
    <w:name w:val="annotation subject"/>
    <w:basedOn w:val="afb"/>
    <w:next w:val="afb"/>
    <w:link w:val="afd"/>
    <w:uiPriority w:val="99"/>
    <w:semiHidden/>
    <w:unhideWhenUsed/>
    <w:rsid w:val="000739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CB502F"/>
    <w:rPr>
      <w:rFonts w:ascii="Times New Roman" w:hAnsi="Times New Roman"/>
      <w:b/>
      <w:bCs/>
      <w:sz w:val="36"/>
      <w:szCs w:val="36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CB502F"/>
    <w:rPr>
      <w:rFonts w:ascii="Courier New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CB50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3">
    <w:name w:val="s_3"/>
    <w:basedOn w:val="a"/>
    <w:rsid w:val="00CB50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CB50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f">
    <w:name w:val="Цветовое выделение"/>
    <w:uiPriority w:val="99"/>
    <w:rsid w:val="000856D4"/>
    <w:rPr>
      <w:b/>
      <w:bCs/>
      <w:color w:val="26282F"/>
    </w:rPr>
  </w:style>
  <w:style w:type="character" w:customStyle="1" w:styleId="aff0">
    <w:name w:val="Гипертекстовая ссылка"/>
    <w:basedOn w:val="aff"/>
    <w:uiPriority w:val="99"/>
    <w:rsid w:val="000856D4"/>
    <w:rPr>
      <w:color w:val="106BBE"/>
    </w:rPr>
  </w:style>
  <w:style w:type="paragraph" w:customStyle="1" w:styleId="aff1">
    <w:name w:val="Текст (справка)"/>
    <w:basedOn w:val="a"/>
    <w:next w:val="a"/>
    <w:uiPriority w:val="99"/>
    <w:rsid w:val="000856D4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2">
    <w:name w:val="Комментарий"/>
    <w:basedOn w:val="aff1"/>
    <w:next w:val="a"/>
    <w:uiPriority w:val="99"/>
    <w:rsid w:val="000856D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3">
    <w:name w:val="Информация о версии"/>
    <w:basedOn w:val="aff2"/>
    <w:next w:val="a"/>
    <w:uiPriority w:val="99"/>
    <w:rsid w:val="000856D4"/>
    <w:rPr>
      <w:i/>
      <w:iCs/>
    </w:rPr>
  </w:style>
  <w:style w:type="paragraph" w:customStyle="1" w:styleId="aff4">
    <w:name w:val="Текст информации об изменениях"/>
    <w:basedOn w:val="a"/>
    <w:next w:val="a"/>
    <w:uiPriority w:val="99"/>
    <w:rsid w:val="000856D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f5">
    <w:name w:val="Информация об изменениях"/>
    <w:basedOn w:val="aff4"/>
    <w:next w:val="a"/>
    <w:uiPriority w:val="99"/>
    <w:rsid w:val="000856D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6">
    <w:name w:val="Нормальный (таблица)"/>
    <w:basedOn w:val="a"/>
    <w:next w:val="a"/>
    <w:uiPriority w:val="99"/>
    <w:rsid w:val="000856D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7">
    <w:name w:val="Подзаголовок для информации об изменениях"/>
    <w:basedOn w:val="aff4"/>
    <w:next w:val="a"/>
    <w:uiPriority w:val="99"/>
    <w:rsid w:val="000856D4"/>
    <w:rPr>
      <w:b/>
      <w:bCs/>
    </w:rPr>
  </w:style>
  <w:style w:type="paragraph" w:customStyle="1" w:styleId="aff8">
    <w:name w:val="Прижатый влево"/>
    <w:basedOn w:val="a"/>
    <w:next w:val="a"/>
    <w:uiPriority w:val="99"/>
    <w:rsid w:val="000856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f9">
    <w:name w:val="Цветовое выделение для Текст"/>
    <w:uiPriority w:val="99"/>
    <w:rsid w:val="000856D4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0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97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DC054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10AF3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DC7B19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0541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unhideWhenUsed/>
    <w:qFormat/>
    <w:rsid w:val="007B0C78"/>
    <w:pPr>
      <w:keepNext/>
      <w:spacing w:after="0" w:line="360" w:lineRule="auto"/>
      <w:jc w:val="center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0466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qFormat/>
    <w:rsid w:val="00DC0541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unhideWhenUsed/>
    <w:qFormat/>
    <w:rsid w:val="007B0C78"/>
    <w:pPr>
      <w:keepNext/>
      <w:spacing w:after="0" w:line="360" w:lineRule="auto"/>
      <w:jc w:val="right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C054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210AF3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DC7B19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DC0541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rsid w:val="007B0C78"/>
    <w:rPr>
      <w:rFonts w:ascii="Calibri" w:eastAsia="Times New Roman" w:hAnsi="Calibri" w:cs="Times New Roman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0466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rsid w:val="00DC054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7B0C78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Title"/>
    <w:basedOn w:val="a"/>
    <w:link w:val="a4"/>
    <w:uiPriority w:val="99"/>
    <w:qFormat/>
    <w:rsid w:val="007B0C78"/>
    <w:pPr>
      <w:numPr>
        <w:ilvl w:val="12"/>
      </w:numPr>
      <w:spacing w:after="0" w:line="240" w:lineRule="auto"/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7B0C7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31">
    <w:name w:val="Основной текст с отступом 31"/>
    <w:basedOn w:val="a"/>
    <w:rsid w:val="00E55777"/>
    <w:pPr>
      <w:suppressAutoHyphens/>
      <w:spacing w:after="0" w:line="360" w:lineRule="auto"/>
      <w:ind w:firstLine="720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32">
    <w:name w:val="Body Text 3"/>
    <w:basedOn w:val="a"/>
    <w:link w:val="33"/>
    <w:rsid w:val="00E55777"/>
    <w:pPr>
      <w:spacing w:after="0" w:line="360" w:lineRule="auto"/>
      <w:jc w:val="both"/>
    </w:pPr>
    <w:rPr>
      <w:rFonts w:ascii="Times New Roman" w:hAnsi="Times New Roman"/>
      <w:b/>
      <w:bCs/>
      <w:sz w:val="24"/>
      <w:szCs w:val="20"/>
    </w:rPr>
  </w:style>
  <w:style w:type="character" w:customStyle="1" w:styleId="33">
    <w:name w:val="Основной текст 3 Знак"/>
    <w:basedOn w:val="a0"/>
    <w:link w:val="32"/>
    <w:rsid w:val="00E55777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34">
    <w:name w:val="Body Text Indent 3"/>
    <w:basedOn w:val="a"/>
    <w:link w:val="35"/>
    <w:uiPriority w:val="99"/>
    <w:semiHidden/>
    <w:unhideWhenUsed/>
    <w:rsid w:val="000620F9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0620F9"/>
    <w:rPr>
      <w:sz w:val="16"/>
      <w:szCs w:val="16"/>
    </w:rPr>
  </w:style>
  <w:style w:type="paragraph" w:styleId="a5">
    <w:name w:val="Normal (Web)"/>
    <w:basedOn w:val="a"/>
    <w:uiPriority w:val="99"/>
    <w:rsid w:val="000620F9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semiHidden/>
    <w:unhideWhenUsed/>
    <w:rsid w:val="00DC7B1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DC7B19"/>
  </w:style>
  <w:style w:type="paragraph" w:styleId="a8">
    <w:name w:val="Body Text Indent"/>
    <w:basedOn w:val="a"/>
    <w:link w:val="a9"/>
    <w:uiPriority w:val="99"/>
    <w:unhideWhenUsed/>
    <w:rsid w:val="00DC7B1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DC7B19"/>
  </w:style>
  <w:style w:type="character" w:styleId="aa">
    <w:name w:val="Hyperlink"/>
    <w:basedOn w:val="a0"/>
    <w:uiPriority w:val="99"/>
    <w:unhideWhenUsed/>
    <w:rsid w:val="004B7712"/>
    <w:rPr>
      <w:color w:val="0000FF"/>
      <w:u w:val="single"/>
    </w:rPr>
  </w:style>
  <w:style w:type="paragraph" w:customStyle="1" w:styleId="11">
    <w:name w:val="Обычный1"/>
    <w:rsid w:val="00120927"/>
    <w:pPr>
      <w:widowControl w:val="0"/>
      <w:suppressAutoHyphens/>
      <w:spacing w:line="256" w:lineRule="auto"/>
      <w:ind w:firstLine="840"/>
    </w:pPr>
    <w:rPr>
      <w:rFonts w:ascii="Times New Roman" w:eastAsia="Arial" w:hAnsi="Times New Roman"/>
      <w:sz w:val="28"/>
      <w:lang w:eastAsia="ar-SA"/>
    </w:rPr>
  </w:style>
  <w:style w:type="paragraph" w:styleId="ab">
    <w:name w:val="header"/>
    <w:basedOn w:val="a"/>
    <w:link w:val="ac"/>
    <w:uiPriority w:val="99"/>
    <w:rsid w:val="00DC054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DC0541"/>
    <w:rPr>
      <w:rFonts w:ascii="Times New Roman" w:eastAsia="Times New Roman" w:hAnsi="Times New Roman" w:cs="Times New Roman"/>
      <w:sz w:val="24"/>
      <w:szCs w:val="20"/>
    </w:rPr>
  </w:style>
  <w:style w:type="table" w:styleId="ad">
    <w:name w:val="Table Grid"/>
    <w:basedOn w:val="a1"/>
    <w:uiPriority w:val="59"/>
    <w:rsid w:val="00F04D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rsid w:val="00A470E6"/>
    <w:pPr>
      <w:suppressAutoHyphens/>
      <w:spacing w:after="0" w:line="360" w:lineRule="auto"/>
      <w:ind w:firstLine="540"/>
      <w:jc w:val="both"/>
    </w:pPr>
    <w:rPr>
      <w:rFonts w:ascii="Times New Roman" w:hAnsi="Times New Roman"/>
      <w:sz w:val="28"/>
      <w:szCs w:val="24"/>
      <w:lang w:eastAsia="ar-SA"/>
    </w:rPr>
  </w:style>
  <w:style w:type="paragraph" w:customStyle="1" w:styleId="310">
    <w:name w:val="Основной текст 31"/>
    <w:basedOn w:val="a"/>
    <w:rsid w:val="00276F16"/>
    <w:pPr>
      <w:suppressAutoHyphens/>
      <w:spacing w:after="0" w:line="240" w:lineRule="auto"/>
      <w:jc w:val="center"/>
    </w:pPr>
    <w:rPr>
      <w:rFonts w:ascii="Times New Roman" w:hAnsi="Times New Roman"/>
      <w:sz w:val="16"/>
      <w:szCs w:val="24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276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76F16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1F37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F379F"/>
  </w:style>
  <w:style w:type="paragraph" w:styleId="af2">
    <w:name w:val="List Paragraph"/>
    <w:basedOn w:val="a"/>
    <w:uiPriority w:val="34"/>
    <w:qFormat/>
    <w:rsid w:val="00585189"/>
    <w:pPr>
      <w:ind w:left="720"/>
      <w:contextualSpacing/>
    </w:pPr>
  </w:style>
  <w:style w:type="paragraph" w:styleId="af3">
    <w:name w:val="footnote text"/>
    <w:basedOn w:val="a"/>
    <w:link w:val="af4"/>
    <w:uiPriority w:val="99"/>
    <w:rsid w:val="00F94E5F"/>
    <w:pPr>
      <w:spacing w:after="0" w:line="300" w:lineRule="exact"/>
      <w:ind w:firstLine="720"/>
      <w:jc w:val="both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F94E5F"/>
    <w:rPr>
      <w:rFonts w:ascii="Times New Roman" w:hAnsi="Times New Roman"/>
    </w:rPr>
  </w:style>
  <w:style w:type="character" w:styleId="af5">
    <w:name w:val="footnote reference"/>
    <w:uiPriority w:val="99"/>
    <w:semiHidden/>
    <w:rsid w:val="00F94E5F"/>
    <w:rPr>
      <w:vertAlign w:val="superscript"/>
    </w:rPr>
  </w:style>
  <w:style w:type="paragraph" w:customStyle="1" w:styleId="Pa3">
    <w:name w:val="Pa3"/>
    <w:basedOn w:val="a"/>
    <w:next w:val="a"/>
    <w:uiPriority w:val="99"/>
    <w:rsid w:val="001228CB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customStyle="1" w:styleId="Pa10">
    <w:name w:val="Pa10"/>
    <w:basedOn w:val="a"/>
    <w:next w:val="a"/>
    <w:uiPriority w:val="99"/>
    <w:rsid w:val="00015216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Pa18">
    <w:name w:val="Pa18"/>
    <w:basedOn w:val="a"/>
    <w:next w:val="a"/>
    <w:uiPriority w:val="99"/>
    <w:rsid w:val="00CC154F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Pa22">
    <w:name w:val="Pa22"/>
    <w:basedOn w:val="a"/>
    <w:next w:val="a"/>
    <w:uiPriority w:val="99"/>
    <w:rsid w:val="008C30A1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Pa23">
    <w:name w:val="Pa23"/>
    <w:basedOn w:val="a"/>
    <w:next w:val="a"/>
    <w:uiPriority w:val="99"/>
    <w:rsid w:val="008C30A1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Pa19">
    <w:name w:val="Pa19"/>
    <w:basedOn w:val="a"/>
    <w:next w:val="a"/>
    <w:uiPriority w:val="99"/>
    <w:rsid w:val="00FF2C09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character" w:customStyle="1" w:styleId="A90">
    <w:name w:val="A9"/>
    <w:uiPriority w:val="99"/>
    <w:rsid w:val="00FF2C09"/>
    <w:rPr>
      <w:color w:val="000000"/>
      <w:sz w:val="14"/>
      <w:szCs w:val="14"/>
    </w:rPr>
  </w:style>
  <w:style w:type="paragraph" w:customStyle="1" w:styleId="Pa27">
    <w:name w:val="Pa27"/>
    <w:basedOn w:val="a"/>
    <w:next w:val="a"/>
    <w:uiPriority w:val="99"/>
    <w:rsid w:val="00FF2C09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Pa28">
    <w:name w:val="Pa28"/>
    <w:basedOn w:val="a"/>
    <w:next w:val="a"/>
    <w:uiPriority w:val="99"/>
    <w:rsid w:val="00FF2C09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character" w:customStyle="1" w:styleId="A12">
    <w:name w:val="A12"/>
    <w:uiPriority w:val="99"/>
    <w:rsid w:val="00FF2C09"/>
    <w:rPr>
      <w:color w:val="000000"/>
      <w:sz w:val="14"/>
      <w:szCs w:val="14"/>
    </w:rPr>
  </w:style>
  <w:style w:type="character" w:customStyle="1" w:styleId="A80">
    <w:name w:val="A8"/>
    <w:uiPriority w:val="99"/>
    <w:rsid w:val="00456D19"/>
    <w:rPr>
      <w:color w:val="000000"/>
      <w:sz w:val="14"/>
      <w:szCs w:val="14"/>
    </w:rPr>
  </w:style>
  <w:style w:type="paragraph" w:customStyle="1" w:styleId="Pa24">
    <w:name w:val="Pa24"/>
    <w:basedOn w:val="a"/>
    <w:next w:val="a"/>
    <w:uiPriority w:val="99"/>
    <w:rsid w:val="00456D19"/>
    <w:pPr>
      <w:autoSpaceDE w:val="0"/>
      <w:autoSpaceDN w:val="0"/>
      <w:adjustRightInd w:val="0"/>
      <w:spacing w:after="0" w:line="161" w:lineRule="atLeast"/>
    </w:pPr>
    <w:rPr>
      <w:rFonts w:ascii="Arial" w:hAnsi="Arial" w:cs="Arial"/>
      <w:sz w:val="24"/>
      <w:szCs w:val="24"/>
    </w:rPr>
  </w:style>
  <w:style w:type="character" w:customStyle="1" w:styleId="FontStyle38">
    <w:name w:val="Font Style38"/>
    <w:basedOn w:val="a0"/>
    <w:uiPriority w:val="99"/>
    <w:rsid w:val="008A3547"/>
    <w:rPr>
      <w:rFonts w:ascii="Times New Roman" w:hAnsi="Times New Roman" w:cs="Times New Roman"/>
      <w:b/>
      <w:bCs/>
      <w:sz w:val="22"/>
      <w:szCs w:val="22"/>
    </w:rPr>
  </w:style>
  <w:style w:type="paragraph" w:customStyle="1" w:styleId="Pa30">
    <w:name w:val="Pa30"/>
    <w:basedOn w:val="a"/>
    <w:next w:val="a"/>
    <w:uiPriority w:val="99"/>
    <w:rsid w:val="00FD42B4"/>
    <w:pPr>
      <w:autoSpaceDE w:val="0"/>
      <w:autoSpaceDN w:val="0"/>
      <w:adjustRightInd w:val="0"/>
      <w:spacing w:after="0" w:line="181" w:lineRule="atLeast"/>
    </w:pPr>
    <w:rPr>
      <w:rFonts w:ascii="Arial" w:hAnsi="Arial" w:cs="Arial"/>
      <w:sz w:val="24"/>
      <w:szCs w:val="24"/>
    </w:rPr>
  </w:style>
  <w:style w:type="paragraph" w:customStyle="1" w:styleId="Pa15">
    <w:name w:val="Pa15"/>
    <w:basedOn w:val="a"/>
    <w:next w:val="a"/>
    <w:uiPriority w:val="99"/>
    <w:rsid w:val="008B3291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C51B0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C51B00"/>
    <w:pPr>
      <w:spacing w:line="18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C51B00"/>
    <w:pPr>
      <w:spacing w:line="181" w:lineRule="atLeast"/>
    </w:pPr>
    <w:rPr>
      <w:color w:val="auto"/>
    </w:rPr>
  </w:style>
  <w:style w:type="paragraph" w:customStyle="1" w:styleId="Pa7">
    <w:name w:val="Pa7"/>
    <w:basedOn w:val="Default"/>
    <w:next w:val="Default"/>
    <w:uiPriority w:val="99"/>
    <w:rsid w:val="00C51B00"/>
    <w:pPr>
      <w:spacing w:line="241" w:lineRule="atLeast"/>
    </w:pPr>
    <w:rPr>
      <w:color w:val="auto"/>
    </w:rPr>
  </w:style>
  <w:style w:type="character" w:customStyle="1" w:styleId="A40">
    <w:name w:val="A4"/>
    <w:uiPriority w:val="99"/>
    <w:rsid w:val="00C51B00"/>
    <w:rPr>
      <w:b/>
      <w:bCs/>
      <w:color w:val="000000"/>
      <w:sz w:val="20"/>
      <w:szCs w:val="20"/>
    </w:rPr>
  </w:style>
  <w:style w:type="paragraph" w:customStyle="1" w:styleId="Pa17">
    <w:name w:val="Pa17"/>
    <w:basedOn w:val="Default"/>
    <w:next w:val="Default"/>
    <w:uiPriority w:val="99"/>
    <w:rsid w:val="00C51B00"/>
    <w:pPr>
      <w:spacing w:line="181" w:lineRule="atLeast"/>
    </w:pPr>
    <w:rPr>
      <w:color w:val="auto"/>
    </w:rPr>
  </w:style>
  <w:style w:type="paragraph" w:customStyle="1" w:styleId="ConsPlusNormal">
    <w:name w:val="ConsPlusNormal"/>
    <w:rsid w:val="008B48F5"/>
    <w:pPr>
      <w:widowControl w:val="0"/>
      <w:autoSpaceDE w:val="0"/>
      <w:autoSpaceDN w:val="0"/>
    </w:pPr>
    <w:rPr>
      <w:rFonts w:cs="Calibri"/>
      <w:sz w:val="22"/>
    </w:rPr>
  </w:style>
  <w:style w:type="character" w:customStyle="1" w:styleId="A50">
    <w:name w:val="A5"/>
    <w:uiPriority w:val="99"/>
    <w:rsid w:val="008E14B4"/>
    <w:rPr>
      <w:color w:val="000000"/>
      <w:sz w:val="18"/>
      <w:szCs w:val="18"/>
    </w:rPr>
  </w:style>
  <w:style w:type="paragraph" w:customStyle="1" w:styleId="Pa36">
    <w:name w:val="Pa36"/>
    <w:basedOn w:val="Default"/>
    <w:next w:val="Default"/>
    <w:uiPriority w:val="99"/>
    <w:rsid w:val="008E14B4"/>
    <w:pPr>
      <w:spacing w:line="181" w:lineRule="atLeast"/>
    </w:pPr>
    <w:rPr>
      <w:color w:val="auto"/>
    </w:rPr>
  </w:style>
  <w:style w:type="character" w:customStyle="1" w:styleId="2">
    <w:name w:val="Основной текст (2)_"/>
    <w:link w:val="20"/>
    <w:uiPriority w:val="99"/>
    <w:rsid w:val="0022626F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22626F"/>
    <w:pPr>
      <w:shd w:val="clear" w:color="auto" w:fill="FFFFFF"/>
      <w:spacing w:after="0" w:line="370" w:lineRule="exact"/>
    </w:pPr>
    <w:rPr>
      <w:sz w:val="20"/>
      <w:szCs w:val="20"/>
    </w:rPr>
  </w:style>
  <w:style w:type="paragraph" w:styleId="af6">
    <w:name w:val="endnote text"/>
    <w:aliases w:val="Знак4"/>
    <w:link w:val="af7"/>
    <w:uiPriority w:val="99"/>
    <w:semiHidden/>
    <w:rsid w:val="00AC11C1"/>
  </w:style>
  <w:style w:type="character" w:customStyle="1" w:styleId="af7">
    <w:name w:val="Текст концевой сноски Знак"/>
    <w:aliases w:val="Знак4 Знак"/>
    <w:basedOn w:val="a0"/>
    <w:link w:val="af6"/>
    <w:uiPriority w:val="99"/>
    <w:semiHidden/>
    <w:rsid w:val="00AC11C1"/>
  </w:style>
  <w:style w:type="character" w:styleId="af8">
    <w:name w:val="endnote reference"/>
    <w:uiPriority w:val="99"/>
    <w:semiHidden/>
    <w:rsid w:val="00AC11C1"/>
    <w:rPr>
      <w:rFonts w:cs="Times New Roman"/>
      <w:vertAlign w:val="superscript"/>
    </w:rPr>
  </w:style>
  <w:style w:type="character" w:customStyle="1" w:styleId="blk1">
    <w:name w:val="blk1"/>
    <w:rsid w:val="008B082F"/>
    <w:rPr>
      <w:vanish w:val="0"/>
      <w:webHidden w:val="0"/>
      <w:specVanish w:val="0"/>
    </w:rPr>
  </w:style>
  <w:style w:type="paragraph" w:customStyle="1" w:styleId="p1">
    <w:name w:val="p1"/>
    <w:basedOn w:val="a"/>
    <w:rsid w:val="006B2F8D"/>
    <w:pPr>
      <w:spacing w:after="0" w:line="240" w:lineRule="auto"/>
    </w:pPr>
    <w:rPr>
      <w:rFonts w:ascii="Helvetica" w:hAnsi="Helvetica"/>
      <w:sz w:val="18"/>
      <w:szCs w:val="18"/>
      <w:lang w:eastAsia="zh-CN"/>
    </w:rPr>
  </w:style>
  <w:style w:type="paragraph" w:customStyle="1" w:styleId="s1">
    <w:name w:val="s_1"/>
    <w:basedOn w:val="a"/>
    <w:rsid w:val="003601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032DA5"/>
  </w:style>
  <w:style w:type="character" w:styleId="af9">
    <w:name w:val="Emphasis"/>
    <w:basedOn w:val="a0"/>
    <w:uiPriority w:val="20"/>
    <w:qFormat/>
    <w:rsid w:val="00032DA5"/>
    <w:rPr>
      <w:i/>
      <w:iCs/>
    </w:rPr>
  </w:style>
  <w:style w:type="paragraph" w:customStyle="1" w:styleId="ConsTitle">
    <w:name w:val="ConsTitle"/>
    <w:uiPriority w:val="99"/>
    <w:rsid w:val="000739A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a">
    <w:name w:val="No Spacing"/>
    <w:uiPriority w:val="99"/>
    <w:qFormat/>
    <w:rsid w:val="000739A5"/>
    <w:rPr>
      <w:rFonts w:eastAsia="Calibri"/>
      <w:sz w:val="22"/>
      <w:szCs w:val="22"/>
      <w:lang w:eastAsia="en-US"/>
    </w:rPr>
  </w:style>
  <w:style w:type="character" w:customStyle="1" w:styleId="36">
    <w:name w:val="Основной текст (3)_"/>
    <w:link w:val="37"/>
    <w:uiPriority w:val="99"/>
    <w:locked/>
    <w:rsid w:val="000739A5"/>
    <w:rPr>
      <w:rFonts w:ascii="Times New Roman" w:hAnsi="Times New Roman"/>
      <w:b/>
      <w:bCs/>
      <w:shd w:val="clear" w:color="auto" w:fill="FFFFFF"/>
    </w:rPr>
  </w:style>
  <w:style w:type="paragraph" w:customStyle="1" w:styleId="37">
    <w:name w:val="Основной текст (3)"/>
    <w:basedOn w:val="a"/>
    <w:link w:val="36"/>
    <w:uiPriority w:val="99"/>
    <w:rsid w:val="000739A5"/>
    <w:pPr>
      <w:shd w:val="clear" w:color="auto" w:fill="FFFFFF"/>
      <w:spacing w:before="180" w:after="0" w:line="571" w:lineRule="exact"/>
      <w:jc w:val="center"/>
    </w:pPr>
    <w:rPr>
      <w:rFonts w:ascii="Times New Roman" w:hAnsi="Times New Roman"/>
      <w:b/>
      <w:bCs/>
      <w:sz w:val="20"/>
      <w:szCs w:val="20"/>
    </w:rPr>
  </w:style>
  <w:style w:type="character" w:customStyle="1" w:styleId="41">
    <w:name w:val="Основной текст (4)_"/>
    <w:link w:val="410"/>
    <w:uiPriority w:val="99"/>
    <w:locked/>
    <w:rsid w:val="000739A5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rsid w:val="000739A5"/>
    <w:pPr>
      <w:shd w:val="clear" w:color="auto" w:fill="FFFFFF"/>
      <w:spacing w:before="420" w:after="420" w:line="240" w:lineRule="atLeast"/>
      <w:jc w:val="center"/>
    </w:pPr>
    <w:rPr>
      <w:rFonts w:ascii="Times New Roman" w:hAnsi="Times New Roman"/>
      <w:sz w:val="27"/>
      <w:szCs w:val="27"/>
    </w:rPr>
  </w:style>
  <w:style w:type="character" w:customStyle="1" w:styleId="313">
    <w:name w:val="Основной текст (3) + 13"/>
    <w:aliases w:val="5 pt"/>
    <w:uiPriority w:val="99"/>
    <w:rsid w:val="000739A5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1pt">
    <w:name w:val="Основной текст + Интервал 1 pt"/>
    <w:uiPriority w:val="99"/>
    <w:rsid w:val="000739A5"/>
    <w:rPr>
      <w:rFonts w:ascii="Times New Roman" w:hAnsi="Times New Roman" w:cs="Times New Roman" w:hint="default"/>
      <w:spacing w:val="20"/>
      <w:sz w:val="19"/>
      <w:szCs w:val="19"/>
      <w:shd w:val="clear" w:color="auto" w:fill="FFFFFF"/>
    </w:rPr>
  </w:style>
  <w:style w:type="paragraph" w:styleId="afb">
    <w:name w:val="annotation text"/>
    <w:basedOn w:val="a"/>
    <w:link w:val="afc"/>
    <w:uiPriority w:val="99"/>
    <w:unhideWhenUsed/>
    <w:rsid w:val="000739A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rsid w:val="000739A5"/>
    <w:rPr>
      <w:rFonts w:ascii="Times New Roman" w:hAnsi="Times New Roman"/>
    </w:rPr>
  </w:style>
  <w:style w:type="character" w:customStyle="1" w:styleId="afd">
    <w:name w:val="Тема примечания Знак"/>
    <w:basedOn w:val="afc"/>
    <w:link w:val="afe"/>
    <w:uiPriority w:val="99"/>
    <w:semiHidden/>
    <w:rsid w:val="000739A5"/>
    <w:rPr>
      <w:rFonts w:ascii="Times New Roman" w:hAnsi="Times New Roman"/>
      <w:b/>
      <w:bCs/>
    </w:rPr>
  </w:style>
  <w:style w:type="paragraph" w:styleId="afe">
    <w:name w:val="annotation subject"/>
    <w:basedOn w:val="afb"/>
    <w:next w:val="afb"/>
    <w:link w:val="afd"/>
    <w:uiPriority w:val="99"/>
    <w:semiHidden/>
    <w:unhideWhenUsed/>
    <w:rsid w:val="000739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9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4822">
          <w:marLeft w:val="6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8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5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581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52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898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770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12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419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339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8841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0704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586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17522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2353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37827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69751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1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49F3B-A550-470D-88C8-166599977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3873</Words>
  <Characters>22079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Тимашков</dc:creator>
  <cp:lastModifiedBy>Пользователь Windows</cp:lastModifiedBy>
  <cp:revision>2</cp:revision>
  <cp:lastPrinted>2022-12-26T11:37:00Z</cp:lastPrinted>
  <dcterms:created xsi:type="dcterms:W3CDTF">2026-09-22T13:38:00Z</dcterms:created>
  <dcterms:modified xsi:type="dcterms:W3CDTF">2026-09-22T13:38:00Z</dcterms:modified>
</cp:coreProperties>
</file>